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4C456" w14:textId="584709B3" w:rsidR="00F86A73" w:rsidRPr="00924079" w:rsidRDefault="000D795D" w:rsidP="00C445AD">
      <w:pPr>
        <w:pStyle w:val="FP"/>
        <w:tabs>
          <w:tab w:val="left" w:pos="567"/>
        </w:tabs>
        <w:rPr>
          <w:rFonts w:ascii="Arial" w:eastAsia="等线" w:hAnsi="Arial" w:cs="Arial"/>
          <w:b/>
          <w:sz w:val="24"/>
          <w:szCs w:val="24"/>
          <w:lang w:eastAsia="zh-CN"/>
        </w:rPr>
      </w:pPr>
      <w:r w:rsidRPr="00B616D0">
        <w:rPr>
          <w:rFonts w:ascii="Arial" w:hAnsi="Arial" w:cs="Arial"/>
          <w:b/>
          <w:sz w:val="24"/>
          <w:szCs w:val="24"/>
        </w:rPr>
        <w:t>3GPP TSG RAN Meeting #10</w:t>
      </w:r>
      <w:r w:rsidR="002C68CC">
        <w:rPr>
          <w:rFonts w:ascii="Arial" w:eastAsia="等线" w:hAnsi="Arial" w:cs="Arial" w:hint="eastAsia"/>
          <w:b/>
          <w:sz w:val="24"/>
          <w:szCs w:val="24"/>
          <w:lang w:eastAsia="zh-CN"/>
        </w:rPr>
        <w:t>8</w:t>
      </w:r>
      <w:r w:rsidR="00AF3414"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2C68CC" w:rsidRPr="002C68CC">
        <w:rPr>
          <w:rFonts w:ascii="Arial" w:hAnsi="Arial" w:cs="Arial"/>
          <w:b/>
          <w:sz w:val="24"/>
          <w:szCs w:val="24"/>
        </w:rPr>
        <w:t>RP-251201</w:t>
      </w:r>
    </w:p>
    <w:p w14:paraId="6F6CE491" w14:textId="1DAE1E6D" w:rsidR="00F86A73" w:rsidRPr="00962F94" w:rsidRDefault="002C68CC" w:rsidP="004B566C">
      <w:pPr>
        <w:tabs>
          <w:tab w:val="left" w:pos="567"/>
        </w:tabs>
        <w:rPr>
          <w:rFonts w:ascii="Arial" w:hAnsi="Arial" w:cs="Arial"/>
          <w:b/>
          <w:sz w:val="24"/>
          <w:szCs w:val="24"/>
        </w:rPr>
      </w:pPr>
      <w:r w:rsidRPr="002C68CC">
        <w:rPr>
          <w:rFonts w:ascii="Arial" w:hAnsi="Arial" w:cs="Arial"/>
          <w:b/>
          <w:sz w:val="24"/>
          <w:szCs w:val="24"/>
        </w:rPr>
        <w:t>Prague, Czech Republic, June 9-13, 2025</w:t>
      </w:r>
      <w:r w:rsidR="005B74F8">
        <w:rPr>
          <w:sz w:val="24"/>
          <w:szCs w:val="22"/>
        </w:rPr>
        <w:tab/>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4E9DD8A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8912A7" w:rsidRPr="008912A7">
        <w:rPr>
          <w:rFonts w:ascii="Arial" w:hAnsi="Arial" w:cs="Arial"/>
          <w:b/>
        </w:rPr>
        <w:t>9.3.4.8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49486197" w:rsidR="00811CDA" w:rsidRPr="008836AC" w:rsidRDefault="006226F8" w:rsidP="00811CDA">
            <w:pPr>
              <w:tabs>
                <w:tab w:val="left" w:pos="567"/>
              </w:tabs>
              <w:spacing w:after="0"/>
              <w:rPr>
                <w:rFonts w:ascii="Arial" w:hAnsi="Arial" w:cs="Arial"/>
              </w:rPr>
            </w:pPr>
            <w:r w:rsidRPr="006226F8">
              <w:rPr>
                <w:rFonts w:ascii="Arial" w:hAnsi="Arial" w:cs="Arial"/>
              </w:rPr>
              <w:t>WI on TRP (Total Radiated Power), TRS (Total Radiated Sensitivity) and MIMO OTA (Over the Air) testing enhancement Phase 3</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5579D22D" w:rsidR="00811CDA" w:rsidRPr="00DC3339" w:rsidRDefault="00811CDA" w:rsidP="00811CDA">
            <w:pPr>
              <w:tabs>
                <w:tab w:val="left" w:pos="567"/>
              </w:tabs>
              <w:spacing w:after="0"/>
              <w:rPr>
                <w:rFonts w:ascii="Arial" w:hAnsi="Arial" w:cs="Arial"/>
              </w:rPr>
            </w:pPr>
            <w:r w:rsidRPr="0000697B">
              <w:rPr>
                <w:rFonts w:ascii="Arial" w:hAnsi="Arial" w:cs="Arial"/>
                <w:lang w:eastAsia="ja-JP"/>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0A4EF076"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0B11F2" w14:paraId="46F8B4C9" w14:textId="77777777" w:rsidTr="00D63806">
        <w:trPr>
          <w:trHeight w:val="386"/>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6AECD75E" w:rsidR="00811CDA" w:rsidRPr="008C647E" w:rsidRDefault="006226F8" w:rsidP="00811CDA">
            <w:pPr>
              <w:tabs>
                <w:tab w:val="left" w:pos="567"/>
              </w:tabs>
              <w:spacing w:after="0"/>
              <w:rPr>
                <w:rFonts w:ascii="Arial" w:hAnsi="Arial" w:cs="Arial"/>
                <w:lang w:val="sv-SE"/>
              </w:rPr>
            </w:pPr>
            <w:r w:rsidRPr="006226F8">
              <w:rPr>
                <w:rFonts w:ascii="Arial" w:hAnsi="Arial" w:cs="Arial"/>
                <w:lang w:val="sv-SE"/>
              </w:rPr>
              <w:t>TRP_TRS_MIMO_OTA_Ph3</w:t>
            </w:r>
          </w:p>
        </w:tc>
      </w:tr>
      <w:tr w:rsidR="00811CDA" w:rsidRPr="008836AC" w14:paraId="09B663FB" w14:textId="77777777" w:rsidTr="00D63806">
        <w:trPr>
          <w:trHeight w:val="405"/>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59F538B7" w:rsidR="00811CDA" w:rsidRPr="008836AC" w:rsidRDefault="008075AC" w:rsidP="00811CDA">
            <w:pPr>
              <w:tabs>
                <w:tab w:val="left" w:pos="567"/>
              </w:tabs>
              <w:spacing w:after="0"/>
              <w:rPr>
                <w:rFonts w:ascii="Arial" w:hAnsi="Arial" w:cs="Arial"/>
                <w:lang w:eastAsia="ja-JP"/>
              </w:rPr>
            </w:pPr>
            <w:r w:rsidRPr="008075AC">
              <w:rPr>
                <w:rFonts w:ascii="Arial" w:hAnsi="Arial" w:cs="Arial"/>
                <w:lang w:eastAsia="ja-JP"/>
              </w:rPr>
              <w:t>1030085</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357CB1AE" w:rsidR="00811CDA" w:rsidRPr="00B6586F" w:rsidRDefault="00F62413" w:rsidP="00D464E2">
            <w:pPr>
              <w:tabs>
                <w:tab w:val="left" w:pos="567"/>
              </w:tabs>
              <w:spacing w:after="0"/>
              <w:rPr>
                <w:rFonts w:ascii="Arial" w:hAnsi="Arial" w:cs="Arial"/>
                <w:lang w:eastAsia="ja-JP"/>
              </w:rPr>
            </w:pPr>
            <w:r w:rsidRPr="00F62413">
              <w:rPr>
                <w:rFonts w:ascii="Arial" w:hAnsi="Arial" w:cs="Arial"/>
                <w:lang w:eastAsia="ja-JP"/>
              </w:rPr>
              <w:t>RP</w:t>
            </w:r>
            <w:r w:rsidRPr="00F62413">
              <w:rPr>
                <w:rFonts w:ascii="Cambria Math" w:hAnsi="Cambria Math" w:cs="Cambria Math"/>
                <w:lang w:eastAsia="ja-JP"/>
              </w:rPr>
              <w:t>‑</w:t>
            </w:r>
            <w:r w:rsidRPr="00F62413">
              <w:rPr>
                <w:rFonts w:ascii="Arial" w:hAnsi="Arial" w:cs="Arial"/>
                <w:lang w:eastAsia="ja-JP"/>
              </w:rPr>
              <w:t>250197</w:t>
            </w: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5826777E" w:rsidR="00811CDA" w:rsidRPr="008075AC" w:rsidRDefault="00811CDA" w:rsidP="00811CDA">
            <w:pPr>
              <w:tabs>
                <w:tab w:val="left" w:pos="567"/>
              </w:tabs>
              <w:spacing w:after="0"/>
              <w:rPr>
                <w:rFonts w:ascii="Arial" w:eastAsia="等线" w:hAnsi="Arial" w:cs="Arial"/>
                <w:lang w:eastAsia="zh-CN"/>
              </w:rPr>
            </w:pPr>
            <w:r w:rsidRPr="005D2BDE">
              <w:rPr>
                <w:rFonts w:ascii="Arial" w:hAnsi="Arial" w:cs="Arial"/>
                <w:lang w:eastAsia="ja-JP"/>
              </w:rPr>
              <w:t xml:space="preserve">Core part: </w:t>
            </w:r>
            <w:r w:rsidR="008075AC">
              <w:rPr>
                <w:rFonts w:ascii="Arial" w:eastAsia="等线" w:hAnsi="Arial" w:cs="Arial" w:hint="eastAsia"/>
                <w:lang w:eastAsia="zh-CN"/>
              </w:rPr>
              <w:t>Sep</w:t>
            </w:r>
            <w:r w:rsidRPr="005D2BDE">
              <w:rPr>
                <w:rFonts w:ascii="Arial" w:hAnsi="Arial" w:cs="Arial"/>
                <w:lang w:eastAsia="ja-JP"/>
              </w:rPr>
              <w:t>/202</w:t>
            </w:r>
            <w:r w:rsidR="008075AC">
              <w:rPr>
                <w:rFonts w:ascii="Arial" w:eastAsia="等线" w:hAnsi="Arial" w:cs="Arial" w:hint="eastAsia"/>
                <w:lang w:eastAsia="zh-CN"/>
              </w:rPr>
              <w:t>5</w:t>
            </w:r>
          </w:p>
        </w:tc>
        <w:tc>
          <w:tcPr>
            <w:tcW w:w="2268" w:type="dxa"/>
          </w:tcPr>
          <w:p w14:paraId="63385BA4" w14:textId="6D160B09" w:rsidR="00811CDA" w:rsidRPr="008075AC" w:rsidRDefault="00811CDA" w:rsidP="00811CDA">
            <w:pPr>
              <w:tabs>
                <w:tab w:val="left" w:pos="567"/>
              </w:tabs>
              <w:spacing w:after="0"/>
              <w:rPr>
                <w:rFonts w:ascii="Arial" w:eastAsia="等线" w:hAnsi="Arial" w:cs="Arial"/>
                <w:lang w:eastAsia="zh-CN"/>
              </w:rPr>
            </w:pPr>
            <w:r w:rsidRPr="005D2BDE">
              <w:rPr>
                <w:rFonts w:ascii="Arial" w:hAnsi="Arial" w:cs="Arial"/>
                <w:lang w:eastAsia="ja-JP"/>
              </w:rPr>
              <w:t xml:space="preserve">Performance part: </w:t>
            </w:r>
            <w:r w:rsidR="008075AC">
              <w:rPr>
                <w:rFonts w:ascii="Arial" w:eastAsia="等线" w:hAnsi="Arial" w:cs="Arial" w:hint="eastAsia"/>
                <w:lang w:eastAsia="zh-CN"/>
              </w:rPr>
              <w:t>Mar</w:t>
            </w:r>
            <w:r w:rsidRPr="005D2BDE">
              <w:rPr>
                <w:rFonts w:ascii="Arial" w:hAnsi="Arial" w:cs="Arial"/>
                <w:lang w:eastAsia="ja-JP"/>
              </w:rPr>
              <w:t>/202</w:t>
            </w:r>
            <w:r w:rsidR="008075AC">
              <w:rPr>
                <w:rFonts w:ascii="Arial" w:eastAsia="等线" w:hAnsi="Arial" w:cs="Arial" w:hint="eastAsia"/>
                <w:lang w:eastAsia="zh-CN"/>
              </w:rPr>
              <w:t>6</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321E2671" w:rsidR="00811CDA" w:rsidRPr="005D2BDE" w:rsidRDefault="00435D12" w:rsidP="00811CDA">
            <w:pPr>
              <w:tabs>
                <w:tab w:val="left" w:pos="567"/>
              </w:tabs>
              <w:spacing w:after="0"/>
              <w:rPr>
                <w:rFonts w:ascii="Arial" w:hAnsi="Arial" w:cs="Arial"/>
                <w:lang w:eastAsia="ja-JP"/>
              </w:rPr>
            </w:pPr>
            <w:r>
              <w:rPr>
                <w:rFonts w:ascii="Arial" w:eastAsia="等线" w:hAnsi="Arial" w:cs="Arial" w:hint="eastAsia"/>
                <w:color w:val="00B050"/>
                <w:kern w:val="2"/>
                <w:sz w:val="21"/>
                <w:szCs w:val="22"/>
                <w:lang w:val="en-US" w:eastAsia="zh-CN"/>
              </w:rPr>
              <w:t>90</w:t>
            </w:r>
            <w:r w:rsidR="00811CDA" w:rsidRPr="005D2BDE">
              <w:rPr>
                <w:rFonts w:ascii="Arial" w:hAnsi="Arial" w:cs="Arial"/>
                <w:color w:val="00B050"/>
                <w:kern w:val="2"/>
                <w:sz w:val="21"/>
                <w:szCs w:val="22"/>
                <w:lang w:val="en-US" w:eastAsia="ja-JP"/>
              </w:rPr>
              <w:t>%</w:t>
            </w: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20D59C3F" w:rsidR="00811CDA" w:rsidRPr="005D2BDE" w:rsidRDefault="00435D12" w:rsidP="00811CDA">
            <w:pPr>
              <w:tabs>
                <w:tab w:val="left" w:pos="567"/>
              </w:tabs>
              <w:spacing w:after="0"/>
              <w:rPr>
                <w:rFonts w:ascii="Arial" w:hAnsi="Arial" w:cs="Arial"/>
                <w:lang w:eastAsia="ja-JP"/>
              </w:rPr>
            </w:pPr>
            <w:r>
              <w:rPr>
                <w:rFonts w:ascii="Arial" w:eastAsia="等线" w:hAnsi="Arial" w:cs="Arial" w:hint="eastAsia"/>
                <w:color w:val="00B050"/>
                <w:kern w:val="2"/>
                <w:sz w:val="21"/>
                <w:szCs w:val="22"/>
                <w:lang w:val="en-US" w:eastAsia="zh-CN"/>
              </w:rPr>
              <w:t>50</w:t>
            </w:r>
            <w:r w:rsidR="009374B6" w:rsidRPr="008075AC">
              <w:rPr>
                <w:rFonts w:ascii="Arial" w:hAnsi="Arial" w:cs="Arial"/>
                <w:color w:val="00B050"/>
                <w:kern w:val="2"/>
                <w:sz w:val="21"/>
                <w:szCs w:val="22"/>
                <w:lang w:val="en-US" w:eastAsia="ja-JP"/>
              </w:rPr>
              <w:t>%</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B12C4E3" w14:textId="77777777" w:rsidR="001F486F" w:rsidRPr="001F486F" w:rsidRDefault="001F486F" w:rsidP="00C836DA">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C836DA">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C836DA">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0085E6A1" w:rsidR="001F486F" w:rsidRDefault="001F486F" w:rsidP="001F486F">
      <w:pPr>
        <w:pStyle w:val="aff8"/>
        <w:tabs>
          <w:tab w:val="left" w:pos="567"/>
        </w:tabs>
        <w:ind w:leftChars="0" w:left="924"/>
        <w:rPr>
          <w:rFonts w:ascii="Arial" w:hAnsi="Arial" w:cs="Arial"/>
          <w:color w:val="FF0000"/>
        </w:rPr>
      </w:pPr>
    </w:p>
    <w:p w14:paraId="77566B28" w14:textId="77777777" w:rsidR="00483806" w:rsidRPr="001F486F" w:rsidRDefault="00483806" w:rsidP="001F486F">
      <w:pPr>
        <w:pStyle w:val="aff8"/>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D63806" w:rsidRDefault="00811CDA" w:rsidP="001A248F">
            <w:pPr>
              <w:tabs>
                <w:tab w:val="left" w:pos="567"/>
              </w:tabs>
              <w:spacing w:after="0"/>
              <w:rPr>
                <w:rFonts w:ascii="Arial" w:hAnsi="Arial" w:cs="Arial"/>
                <w:b/>
                <w:color w:val="FF0000"/>
              </w:rPr>
            </w:pPr>
            <w:r w:rsidRPr="00D63806">
              <w:rPr>
                <w:rFonts w:ascii="Arial" w:eastAsiaTheme="minorEastAsia" w:hAnsi="Arial" w:cs="Arial"/>
                <w:b/>
                <w:lang w:eastAsia="zh-CN"/>
              </w:rPr>
              <w:t>RAN</w:t>
            </w:r>
            <w:r w:rsidR="00020691" w:rsidRPr="00D63806">
              <w:rPr>
                <w:rFonts w:ascii="Arial" w:eastAsiaTheme="minorEastAsia" w:hAnsi="Arial" w:cs="Arial"/>
                <w:b/>
                <w:lang w:eastAsia="zh-CN"/>
              </w:rPr>
              <w:t>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7BC48929"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Wang, Ruixin</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43EA2D7F" w:rsidR="00811CDA" w:rsidRPr="00D63806" w:rsidRDefault="00D464E2" w:rsidP="00811CDA">
            <w:pPr>
              <w:tabs>
                <w:tab w:val="left" w:pos="567"/>
              </w:tabs>
              <w:spacing w:after="0"/>
              <w:rPr>
                <w:rFonts w:ascii="Arial" w:hAnsi="Arial" w:cs="Arial"/>
                <w:b/>
                <w:lang w:eastAsia="ja-JP"/>
              </w:rPr>
            </w:pPr>
            <w:r w:rsidRPr="00D63806">
              <w:rPr>
                <w:rFonts w:ascii="Arial" w:eastAsiaTheme="minorEastAsia" w:hAnsi="Arial" w:cs="Arial"/>
                <w:b/>
                <w:lang w:eastAsia="zh-CN"/>
              </w:rPr>
              <w:t>vivo</w:t>
            </w:r>
            <w:r w:rsidR="00811CDA" w:rsidRPr="00D63806">
              <w:rPr>
                <w:rFonts w:ascii="Arial" w:eastAsiaTheme="minorEastAsia" w:hAnsi="Arial" w:cs="Arial"/>
                <w:b/>
                <w:lang w:eastAsia="zh-CN"/>
              </w:rPr>
              <w:t xml:space="preserve"> </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3DCEDA83" w:rsidR="00811CDA" w:rsidRPr="00D63806" w:rsidRDefault="00D464E2" w:rsidP="00811CDA">
            <w:pPr>
              <w:tabs>
                <w:tab w:val="left" w:pos="567"/>
              </w:tabs>
              <w:spacing w:after="0"/>
              <w:rPr>
                <w:rFonts w:ascii="Arial" w:hAnsi="Arial" w:cs="Arial"/>
                <w:b/>
              </w:rPr>
            </w:pPr>
            <w:hyperlink r:id="rId7" w:history="1">
              <w:r w:rsidRPr="00D63806">
                <w:rPr>
                  <w:rStyle w:val="af"/>
                  <w:b/>
                </w:rPr>
                <w:t>ruixin.wang@vivo.com</w:t>
              </w:r>
            </w:hyperlink>
            <w:r w:rsidR="00811CDA" w:rsidRPr="00D63806">
              <w:rPr>
                <w:rFonts w:ascii="Arial" w:eastAsiaTheme="minorEastAsia" w:hAnsi="Arial" w:cs="Arial"/>
                <w:b/>
                <w:lang w:eastAsia="zh-CN"/>
              </w:rPr>
              <w:t xml:space="preserve"> </w:t>
            </w:r>
          </w:p>
        </w:tc>
      </w:tr>
      <w:tr w:rsidR="00FD7D6D" w:rsidRPr="008836AC" w14:paraId="5CE82F7F" w14:textId="77777777" w:rsidTr="00716E6C">
        <w:trPr>
          <w:trHeight w:val="90"/>
        </w:trPr>
        <w:tc>
          <w:tcPr>
            <w:tcW w:w="1414" w:type="dxa"/>
            <w:vMerge w:val="restart"/>
          </w:tcPr>
          <w:p w14:paraId="2CBA6946" w14:textId="79072618" w:rsidR="00FD7D6D" w:rsidRPr="008836AC" w:rsidRDefault="00106B7B" w:rsidP="00FD7D6D">
            <w:pPr>
              <w:tabs>
                <w:tab w:val="left" w:pos="567"/>
              </w:tabs>
              <w:rPr>
                <w:rFonts w:ascii="Arial" w:hAnsi="Arial" w:cs="Arial"/>
                <w:b/>
              </w:rPr>
            </w:pPr>
            <w:r w:rsidRPr="008836AC">
              <w:rPr>
                <w:rFonts w:ascii="Arial" w:hAnsi="Arial" w:cs="Arial"/>
                <w:b/>
              </w:rPr>
              <w:t>Rapporteur</w:t>
            </w:r>
          </w:p>
        </w:tc>
        <w:tc>
          <w:tcPr>
            <w:tcW w:w="1334" w:type="dxa"/>
          </w:tcPr>
          <w:p w14:paraId="0665730E" w14:textId="45BA9CD8" w:rsidR="00FD7D6D" w:rsidRPr="008836AC" w:rsidRDefault="00FD7D6D" w:rsidP="00FD7D6D">
            <w:pPr>
              <w:tabs>
                <w:tab w:val="left" w:pos="567"/>
              </w:tabs>
              <w:spacing w:after="0"/>
              <w:rPr>
                <w:rFonts w:ascii="Arial" w:hAnsi="Arial" w:cs="Arial"/>
                <w:b/>
              </w:rPr>
            </w:pPr>
            <w:r w:rsidRPr="008836AC">
              <w:rPr>
                <w:rFonts w:ascii="Arial" w:hAnsi="Arial" w:cs="Arial"/>
                <w:b/>
              </w:rPr>
              <w:t>Name</w:t>
            </w:r>
          </w:p>
        </w:tc>
        <w:tc>
          <w:tcPr>
            <w:tcW w:w="7338" w:type="dxa"/>
          </w:tcPr>
          <w:p w14:paraId="7CFBA4A4" w14:textId="3D3F2088" w:rsidR="00FD7D6D" w:rsidRPr="00106B7B" w:rsidRDefault="00FD7D6D" w:rsidP="00FD7D6D">
            <w:pPr>
              <w:tabs>
                <w:tab w:val="left" w:pos="567"/>
              </w:tabs>
              <w:spacing w:after="0"/>
              <w:rPr>
                <w:rFonts w:ascii="Arial" w:eastAsiaTheme="minorEastAsia" w:hAnsi="Arial" w:cs="Arial"/>
                <w:b/>
                <w:lang w:eastAsia="zh-CN"/>
              </w:rPr>
            </w:pPr>
            <w:r w:rsidRPr="00106B7B">
              <w:rPr>
                <w:rFonts w:ascii="Arial" w:eastAsiaTheme="minorEastAsia" w:hAnsi="Arial" w:cs="Arial"/>
                <w:b/>
                <w:lang w:eastAsia="zh-CN"/>
              </w:rPr>
              <w:t>Zhu, Siting</w:t>
            </w:r>
          </w:p>
        </w:tc>
      </w:tr>
      <w:tr w:rsidR="00FD7D6D" w:rsidRPr="008836AC" w14:paraId="407CDC44" w14:textId="77777777" w:rsidTr="00811CDA">
        <w:trPr>
          <w:trHeight w:val="90"/>
        </w:trPr>
        <w:tc>
          <w:tcPr>
            <w:tcW w:w="1414" w:type="dxa"/>
            <w:vMerge/>
          </w:tcPr>
          <w:p w14:paraId="79E3D10C" w14:textId="77777777" w:rsidR="00FD7D6D" w:rsidRPr="008836AC" w:rsidRDefault="00FD7D6D" w:rsidP="00FD7D6D">
            <w:pPr>
              <w:tabs>
                <w:tab w:val="left" w:pos="567"/>
              </w:tabs>
              <w:rPr>
                <w:rFonts w:ascii="Arial" w:hAnsi="Arial" w:cs="Arial"/>
                <w:b/>
              </w:rPr>
            </w:pPr>
          </w:p>
        </w:tc>
        <w:tc>
          <w:tcPr>
            <w:tcW w:w="1334" w:type="dxa"/>
          </w:tcPr>
          <w:p w14:paraId="33D7A2A2" w14:textId="231FF671" w:rsidR="00FD7D6D" w:rsidRPr="008836AC" w:rsidRDefault="00FD7D6D" w:rsidP="00FD7D6D">
            <w:pPr>
              <w:tabs>
                <w:tab w:val="left" w:pos="567"/>
              </w:tabs>
              <w:spacing w:after="0"/>
              <w:rPr>
                <w:rFonts w:ascii="Arial" w:hAnsi="Arial" w:cs="Arial"/>
                <w:b/>
              </w:rPr>
            </w:pPr>
            <w:r w:rsidRPr="008836AC">
              <w:rPr>
                <w:rFonts w:ascii="Arial" w:hAnsi="Arial" w:cs="Arial"/>
                <w:b/>
              </w:rPr>
              <w:t>Company</w:t>
            </w:r>
          </w:p>
        </w:tc>
        <w:tc>
          <w:tcPr>
            <w:tcW w:w="7338" w:type="dxa"/>
          </w:tcPr>
          <w:p w14:paraId="728702A1" w14:textId="6E1C0948" w:rsidR="00FD7D6D" w:rsidRPr="00106B7B" w:rsidRDefault="00FD7D6D" w:rsidP="00FD7D6D">
            <w:pPr>
              <w:tabs>
                <w:tab w:val="left" w:pos="567"/>
              </w:tabs>
              <w:spacing w:after="0"/>
              <w:rPr>
                <w:rFonts w:ascii="Arial" w:eastAsiaTheme="minorEastAsia" w:hAnsi="Arial" w:cs="Arial"/>
                <w:b/>
                <w:lang w:eastAsia="zh-CN"/>
              </w:rPr>
            </w:pPr>
            <w:r w:rsidRPr="00106B7B">
              <w:rPr>
                <w:rFonts w:ascii="Arial" w:eastAsiaTheme="minorEastAsia" w:hAnsi="Arial" w:cs="Arial" w:hint="eastAsia"/>
                <w:b/>
                <w:lang w:eastAsia="zh-CN"/>
              </w:rPr>
              <w:t>CAICT</w:t>
            </w:r>
          </w:p>
        </w:tc>
      </w:tr>
      <w:tr w:rsidR="00FD7D6D" w:rsidRPr="008836AC" w14:paraId="5411BAF3" w14:textId="77777777" w:rsidTr="00811CDA">
        <w:trPr>
          <w:trHeight w:val="90"/>
        </w:trPr>
        <w:tc>
          <w:tcPr>
            <w:tcW w:w="1414" w:type="dxa"/>
            <w:vMerge/>
          </w:tcPr>
          <w:p w14:paraId="111AE743" w14:textId="77777777" w:rsidR="00FD7D6D" w:rsidRPr="008836AC" w:rsidRDefault="00FD7D6D" w:rsidP="00FD7D6D">
            <w:pPr>
              <w:tabs>
                <w:tab w:val="left" w:pos="567"/>
              </w:tabs>
              <w:rPr>
                <w:rFonts w:ascii="Arial" w:hAnsi="Arial" w:cs="Arial"/>
                <w:b/>
              </w:rPr>
            </w:pPr>
          </w:p>
        </w:tc>
        <w:tc>
          <w:tcPr>
            <w:tcW w:w="1334" w:type="dxa"/>
          </w:tcPr>
          <w:p w14:paraId="50269E8D" w14:textId="1C3E1D14" w:rsidR="00FD7D6D" w:rsidRPr="008836AC" w:rsidRDefault="00FD7D6D" w:rsidP="00FD7D6D">
            <w:pPr>
              <w:tabs>
                <w:tab w:val="left" w:pos="567"/>
              </w:tabs>
              <w:spacing w:after="0"/>
              <w:rPr>
                <w:rFonts w:ascii="Arial" w:hAnsi="Arial" w:cs="Arial"/>
                <w:b/>
              </w:rPr>
            </w:pPr>
            <w:r w:rsidRPr="008836AC">
              <w:rPr>
                <w:rFonts w:ascii="Arial" w:hAnsi="Arial" w:cs="Arial"/>
                <w:b/>
              </w:rPr>
              <w:t>Email</w:t>
            </w:r>
          </w:p>
        </w:tc>
        <w:tc>
          <w:tcPr>
            <w:tcW w:w="7338" w:type="dxa"/>
          </w:tcPr>
          <w:p w14:paraId="749D5D50" w14:textId="5799D738" w:rsidR="00FD7D6D" w:rsidRDefault="00FD7D6D" w:rsidP="00FD7D6D">
            <w:pPr>
              <w:tabs>
                <w:tab w:val="left" w:pos="567"/>
              </w:tabs>
              <w:spacing w:after="0"/>
            </w:pPr>
            <w:hyperlink r:id="rId8" w:history="1">
              <w:r w:rsidRPr="00106B7B">
                <w:rPr>
                  <w:rStyle w:val="af"/>
                  <w:b/>
                </w:rPr>
                <w:t>zhusiting@caict.ac.cn</w:t>
              </w:r>
            </w:hyperlink>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1861B624" w14:textId="175B8E56" w:rsidR="00B3199E" w:rsidRPr="00972011" w:rsidRDefault="00B3199E" w:rsidP="00972011">
      <w:pPr>
        <w:pStyle w:val="5"/>
        <w:rPr>
          <w:lang w:eastAsia="ja-JP"/>
        </w:rPr>
      </w:pPr>
      <w:r w:rsidRPr="00972011">
        <w:rPr>
          <w:lang w:eastAsia="ja-JP"/>
        </w:rPr>
        <w:t>RAN4 #1</w:t>
      </w:r>
      <w:r w:rsidR="0030232D" w:rsidRPr="00972011">
        <w:rPr>
          <w:lang w:eastAsia="ja-JP"/>
        </w:rPr>
        <w:t>1</w:t>
      </w:r>
      <w:r w:rsidR="003C0B77">
        <w:rPr>
          <w:rFonts w:eastAsia="等线" w:hint="eastAsia"/>
          <w:lang w:eastAsia="zh-CN"/>
        </w:rPr>
        <w:t>4bis</w:t>
      </w:r>
      <w:r w:rsidR="00321124" w:rsidRPr="00972011">
        <w:rPr>
          <w:lang w:eastAsia="ja-JP"/>
        </w:rPr>
        <w:t xml:space="preserve"> </w:t>
      </w:r>
      <w:r w:rsidRPr="00972011">
        <w:rPr>
          <w:lang w:eastAsia="ja-JP"/>
        </w:rPr>
        <w:t xml:space="preserve"> </w:t>
      </w:r>
    </w:p>
    <w:p w14:paraId="779532E1" w14:textId="77777777" w:rsidR="00B3199E" w:rsidRPr="002F1B92" w:rsidRDefault="00B3199E" w:rsidP="002F1B92">
      <w:pPr>
        <w:pStyle w:val="5"/>
        <w:ind w:hanging="1301"/>
        <w:rPr>
          <w:i/>
          <w:iCs/>
          <w:lang w:eastAsia="ja-JP"/>
        </w:rPr>
      </w:pPr>
      <w:r w:rsidRPr="002F1B92">
        <w:rPr>
          <w:i/>
          <w:iCs/>
          <w:lang w:eastAsia="ja-JP"/>
        </w:rPr>
        <w:t>General</w:t>
      </w:r>
    </w:p>
    <w:p w14:paraId="70CD4040" w14:textId="359074B9" w:rsidR="00B3199E" w:rsidRDefault="00E56F3E"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Topic</w:t>
      </w:r>
      <w:r w:rsidR="00B3199E" w:rsidRPr="007B4CA6">
        <w:rPr>
          <w:rFonts w:ascii="Times New Roman" w:eastAsia="Yu Mincho" w:hAnsi="Times New Roman"/>
          <w:kern w:val="0"/>
          <w:sz w:val="20"/>
          <w:szCs w:val="20"/>
          <w:lang w:val="en-GB"/>
        </w:rPr>
        <w:t xml:space="preserve"> summary </w:t>
      </w:r>
      <w:r w:rsidR="00A57C62" w:rsidRPr="00A57C62">
        <w:rPr>
          <w:rFonts w:ascii="Times New Roman" w:eastAsia="Yu Mincho" w:hAnsi="Times New Roman" w:hint="eastAsia"/>
          <w:kern w:val="0"/>
          <w:sz w:val="20"/>
          <w:szCs w:val="20"/>
          <w:lang w:val="en-GB"/>
        </w:rPr>
        <w:t>for</w:t>
      </w:r>
      <w:r w:rsidR="00A57C62">
        <w:rPr>
          <w:rFonts w:ascii="Times New Roman" w:eastAsia="Yu Mincho" w:hAnsi="Times New Roman"/>
          <w:kern w:val="0"/>
          <w:sz w:val="20"/>
          <w:szCs w:val="20"/>
          <w:lang w:val="en-GB"/>
        </w:rPr>
        <w:t xml:space="preserve"> WI </w:t>
      </w:r>
      <w:r w:rsidR="00B3199E" w:rsidRPr="007B4CA6">
        <w:rPr>
          <w:rFonts w:ascii="Times New Roman" w:eastAsia="Yu Mincho" w:hAnsi="Times New Roman"/>
          <w:kern w:val="0"/>
          <w:sz w:val="20"/>
          <w:szCs w:val="20"/>
          <w:lang w:val="en-GB"/>
        </w:rPr>
        <w:t>in [</w:t>
      </w:r>
      <w:r w:rsidR="008C0F80">
        <w:rPr>
          <w:rFonts w:ascii="Times New Roman" w:eastAsia="等线" w:hAnsi="Times New Roman" w:hint="eastAsia"/>
          <w:kern w:val="0"/>
          <w:sz w:val="20"/>
          <w:szCs w:val="20"/>
          <w:lang w:val="en-GB" w:eastAsia="zh-CN"/>
        </w:rPr>
        <w:t>33</w:t>
      </w:r>
      <w:r w:rsidR="00B3199E" w:rsidRPr="007B4CA6">
        <w:rPr>
          <w:rFonts w:ascii="Times New Roman" w:eastAsia="Yu Mincho" w:hAnsi="Times New Roman"/>
          <w:kern w:val="0"/>
          <w:sz w:val="20"/>
          <w:szCs w:val="20"/>
          <w:lang w:val="en-GB"/>
        </w:rPr>
        <w:t>]</w:t>
      </w:r>
      <w:r w:rsidR="00E17C1C">
        <w:rPr>
          <w:rFonts w:ascii="Times New Roman" w:eastAsia="等线" w:hAnsi="Times New Roman" w:hint="eastAsia"/>
          <w:kern w:val="0"/>
          <w:sz w:val="20"/>
          <w:szCs w:val="20"/>
          <w:lang w:val="en-GB" w:eastAsia="zh-CN"/>
        </w:rPr>
        <w:t>.</w:t>
      </w:r>
    </w:p>
    <w:p w14:paraId="47EC5EFF" w14:textId="1F27B8F0" w:rsidR="005260FE" w:rsidRPr="00F1248A" w:rsidRDefault="00BA62C0" w:rsidP="00B3199E">
      <w:pPr>
        <w:pStyle w:val="aff8"/>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等线" w:hAnsi="Times New Roman" w:hint="eastAsia"/>
          <w:kern w:val="0"/>
          <w:sz w:val="20"/>
          <w:szCs w:val="20"/>
          <w:lang w:val="en-GB" w:eastAsia="zh-CN"/>
        </w:rPr>
        <w:t xml:space="preserve">WF for </w:t>
      </w:r>
      <w:r w:rsidR="008C0F80">
        <w:rPr>
          <w:rFonts w:ascii="Times New Roman" w:eastAsia="等线" w:hAnsi="Times New Roman" w:hint="eastAsia"/>
          <w:kern w:val="0"/>
          <w:sz w:val="20"/>
          <w:szCs w:val="20"/>
          <w:lang w:val="en-GB" w:eastAsia="zh-CN"/>
        </w:rPr>
        <w:t>WI</w:t>
      </w:r>
      <w:r>
        <w:rPr>
          <w:rFonts w:ascii="Times New Roman" w:eastAsia="等线" w:hAnsi="Times New Roman" w:hint="eastAsia"/>
          <w:kern w:val="0"/>
          <w:sz w:val="20"/>
          <w:szCs w:val="20"/>
          <w:lang w:val="en-GB" w:eastAsia="zh-CN"/>
        </w:rPr>
        <w:t xml:space="preserve"> </w:t>
      </w:r>
      <w:r w:rsidR="0087118E">
        <w:rPr>
          <w:rFonts w:ascii="Times New Roman" w:eastAsia="等线" w:hAnsi="Times New Roman" w:hint="eastAsia"/>
          <w:kern w:val="0"/>
          <w:sz w:val="20"/>
          <w:szCs w:val="20"/>
          <w:lang w:val="en-GB" w:eastAsia="zh-CN"/>
        </w:rPr>
        <w:t>w</w:t>
      </w:r>
      <w:r w:rsidR="00E17C1C">
        <w:rPr>
          <w:rFonts w:ascii="Times New Roman" w:eastAsia="等线" w:hAnsi="Times New Roman" w:hint="eastAsia"/>
          <w:kern w:val="0"/>
          <w:sz w:val="20"/>
          <w:szCs w:val="20"/>
          <w:lang w:val="en-GB" w:eastAsia="zh-CN"/>
        </w:rPr>
        <w:t>as</w:t>
      </w:r>
      <w:r w:rsidR="005260FE">
        <w:rPr>
          <w:rFonts w:ascii="Times New Roman" w:eastAsia="等线" w:hAnsi="Times New Roman" w:hint="eastAsia"/>
          <w:kern w:val="0"/>
          <w:sz w:val="20"/>
          <w:szCs w:val="20"/>
          <w:lang w:val="en-GB" w:eastAsia="zh-CN"/>
        </w:rPr>
        <w:t xml:space="preserve"> approved in [</w:t>
      </w:r>
      <w:r w:rsidR="008C0F80">
        <w:rPr>
          <w:rFonts w:ascii="Times New Roman" w:eastAsia="等线" w:hAnsi="Times New Roman" w:hint="eastAsia"/>
          <w:kern w:val="0"/>
          <w:sz w:val="20"/>
          <w:szCs w:val="20"/>
          <w:lang w:val="en-GB" w:eastAsia="zh-CN"/>
        </w:rPr>
        <w:t>39</w:t>
      </w:r>
      <w:r w:rsidR="005260FE">
        <w:rPr>
          <w:rFonts w:ascii="Times New Roman" w:eastAsia="等线" w:hAnsi="Times New Roman" w:hint="eastAsia"/>
          <w:kern w:val="0"/>
          <w:sz w:val="20"/>
          <w:szCs w:val="20"/>
          <w:lang w:val="en-GB" w:eastAsia="zh-CN"/>
        </w:rPr>
        <w:t>]</w:t>
      </w:r>
      <w:r>
        <w:rPr>
          <w:rFonts w:ascii="Times New Roman" w:eastAsia="等线" w:hAnsi="Times New Roman" w:hint="eastAsia"/>
          <w:kern w:val="0"/>
          <w:sz w:val="20"/>
          <w:szCs w:val="20"/>
          <w:lang w:val="en-GB" w:eastAsia="zh-CN"/>
        </w:rPr>
        <w:t>.</w:t>
      </w:r>
    </w:p>
    <w:p w14:paraId="4D5CC49F" w14:textId="372BD4E7" w:rsidR="00BA62C0" w:rsidRPr="00E17C1C" w:rsidRDefault="00BA62C0" w:rsidP="00070098">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E17C1C">
        <w:rPr>
          <w:rFonts w:ascii="Times New Roman" w:eastAsia="等线" w:hAnsi="Times New Roman"/>
          <w:kern w:val="0"/>
          <w:sz w:val="20"/>
          <w:szCs w:val="20"/>
          <w:lang w:val="en-GB" w:eastAsia="zh-CN"/>
        </w:rPr>
        <w:t>A</w:t>
      </w:r>
      <w:r w:rsidRPr="00E17C1C">
        <w:rPr>
          <w:rFonts w:ascii="Times New Roman" w:eastAsia="等线" w:hAnsi="Times New Roman" w:hint="eastAsia"/>
          <w:kern w:val="0"/>
          <w:sz w:val="20"/>
          <w:szCs w:val="20"/>
          <w:lang w:val="en-GB" w:eastAsia="zh-CN"/>
        </w:rPr>
        <w:t>d-hoc meeting minutes</w:t>
      </w:r>
      <w:r w:rsidR="00155C38" w:rsidRPr="00E17C1C">
        <w:rPr>
          <w:rFonts w:ascii="Times New Roman" w:eastAsia="Yu Mincho" w:hAnsi="Times New Roman"/>
          <w:kern w:val="0"/>
          <w:sz w:val="20"/>
          <w:szCs w:val="20"/>
          <w:lang w:val="en-GB"/>
        </w:rPr>
        <w:t xml:space="preserve"> </w:t>
      </w:r>
      <w:r w:rsidR="00E17C1C">
        <w:rPr>
          <w:rFonts w:ascii="Times New Roman" w:eastAsia="等线" w:hAnsi="Times New Roman" w:hint="eastAsia"/>
          <w:kern w:val="0"/>
          <w:sz w:val="20"/>
          <w:szCs w:val="20"/>
          <w:lang w:val="en-GB" w:eastAsia="zh-CN"/>
        </w:rPr>
        <w:t xml:space="preserve">for </w:t>
      </w:r>
      <w:r w:rsidR="008C0F80">
        <w:rPr>
          <w:rFonts w:ascii="Times New Roman" w:eastAsia="等线" w:hAnsi="Times New Roman" w:hint="eastAsia"/>
          <w:kern w:val="0"/>
          <w:sz w:val="20"/>
          <w:szCs w:val="20"/>
          <w:lang w:val="en-GB" w:eastAsia="zh-CN"/>
        </w:rPr>
        <w:t>WI</w:t>
      </w:r>
      <w:r w:rsidR="00E17C1C">
        <w:rPr>
          <w:rFonts w:ascii="Times New Roman" w:eastAsia="等线" w:hAnsi="Times New Roman" w:hint="eastAsia"/>
          <w:kern w:val="0"/>
          <w:sz w:val="20"/>
          <w:szCs w:val="20"/>
          <w:lang w:val="en-GB" w:eastAsia="zh-CN"/>
        </w:rPr>
        <w:t xml:space="preserve"> was captured in [</w:t>
      </w:r>
      <w:r w:rsidR="008C0F80">
        <w:rPr>
          <w:rFonts w:ascii="Times New Roman" w:eastAsia="等线" w:hAnsi="Times New Roman" w:hint="eastAsia"/>
          <w:kern w:val="0"/>
          <w:sz w:val="20"/>
          <w:szCs w:val="20"/>
          <w:lang w:val="en-GB" w:eastAsia="zh-CN"/>
        </w:rPr>
        <w:t>37</w:t>
      </w:r>
      <w:r w:rsidR="00E17C1C">
        <w:rPr>
          <w:rFonts w:ascii="Times New Roman" w:eastAsia="等线" w:hAnsi="Times New Roman" w:hint="eastAsia"/>
          <w:kern w:val="0"/>
          <w:sz w:val="20"/>
          <w:szCs w:val="20"/>
          <w:lang w:val="en-GB" w:eastAsia="zh-CN"/>
        </w:rPr>
        <w:t>].</w:t>
      </w:r>
    </w:p>
    <w:p w14:paraId="3A10165C" w14:textId="7C9A452F" w:rsidR="00BA62C0" w:rsidRPr="00BA62C0" w:rsidRDefault="00BA62C0" w:rsidP="00155C38">
      <w:pPr>
        <w:pStyle w:val="aff8"/>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等线" w:hAnsi="Times New Roman" w:hint="eastAsia"/>
          <w:kern w:val="0"/>
          <w:sz w:val="20"/>
          <w:szCs w:val="20"/>
          <w:lang w:val="en-GB" w:eastAsia="zh-CN"/>
        </w:rPr>
        <w:t>TR 38.762 v0.</w:t>
      </w:r>
      <w:r w:rsidR="000146A7">
        <w:rPr>
          <w:rFonts w:ascii="Times New Roman" w:eastAsia="等线" w:hAnsi="Times New Roman" w:hint="eastAsia"/>
          <w:kern w:val="0"/>
          <w:sz w:val="20"/>
          <w:szCs w:val="20"/>
          <w:lang w:val="en-GB" w:eastAsia="zh-CN"/>
        </w:rPr>
        <w:t>3</w:t>
      </w:r>
      <w:r>
        <w:rPr>
          <w:rFonts w:ascii="Times New Roman" w:eastAsia="等线" w:hAnsi="Times New Roman" w:hint="eastAsia"/>
          <w:kern w:val="0"/>
          <w:sz w:val="20"/>
          <w:szCs w:val="20"/>
          <w:lang w:val="en-GB" w:eastAsia="zh-CN"/>
        </w:rPr>
        <w:t>.0 was approved in [</w:t>
      </w:r>
      <w:r w:rsidR="00E17C1C">
        <w:rPr>
          <w:rFonts w:ascii="Times New Roman" w:eastAsia="等线" w:hAnsi="Times New Roman" w:hint="eastAsia"/>
          <w:kern w:val="0"/>
          <w:sz w:val="20"/>
          <w:szCs w:val="20"/>
          <w:lang w:val="en-GB" w:eastAsia="zh-CN"/>
        </w:rPr>
        <w:t>2</w:t>
      </w:r>
      <w:r w:rsidR="008C0F80">
        <w:rPr>
          <w:rFonts w:ascii="Times New Roman" w:eastAsia="等线" w:hAnsi="Times New Roman" w:hint="eastAsia"/>
          <w:kern w:val="0"/>
          <w:sz w:val="20"/>
          <w:szCs w:val="20"/>
          <w:lang w:val="en-GB" w:eastAsia="zh-CN"/>
        </w:rPr>
        <w:t>0</w:t>
      </w:r>
      <w:r>
        <w:rPr>
          <w:rFonts w:ascii="Times New Roman" w:eastAsia="等线" w:hAnsi="Times New Roman" w:hint="eastAsia"/>
          <w:kern w:val="0"/>
          <w:sz w:val="20"/>
          <w:szCs w:val="20"/>
          <w:lang w:val="en-GB" w:eastAsia="zh-CN"/>
        </w:rPr>
        <w:t>]</w:t>
      </w:r>
      <w:r w:rsidR="00937E80">
        <w:rPr>
          <w:rFonts w:ascii="Times New Roman" w:eastAsia="等线" w:hAnsi="Times New Roman" w:hint="eastAsia"/>
          <w:kern w:val="0"/>
          <w:sz w:val="20"/>
          <w:szCs w:val="20"/>
          <w:lang w:val="en-GB" w:eastAsia="zh-CN"/>
        </w:rPr>
        <w:t>.</w:t>
      </w:r>
    </w:p>
    <w:p w14:paraId="6892CED7" w14:textId="77777777" w:rsidR="00155C38" w:rsidRDefault="00155C38" w:rsidP="00155C38">
      <w:pPr>
        <w:pStyle w:val="aff8"/>
        <w:spacing w:line="360" w:lineRule="auto"/>
        <w:ind w:leftChars="0" w:left="961"/>
        <w:rPr>
          <w:rFonts w:ascii="Times New Roman" w:eastAsia="等线" w:hAnsi="Times New Roman"/>
          <w:kern w:val="0"/>
          <w:sz w:val="20"/>
          <w:szCs w:val="20"/>
          <w:lang w:val="en-GB" w:eastAsia="zh-CN"/>
        </w:rPr>
      </w:pPr>
    </w:p>
    <w:p w14:paraId="31C304CE" w14:textId="1817DEBB" w:rsidR="00923FAA" w:rsidRPr="0087118E" w:rsidRDefault="00E05672" w:rsidP="002F1B92">
      <w:pPr>
        <w:pStyle w:val="5"/>
        <w:ind w:hanging="1301"/>
        <w:rPr>
          <w:i/>
          <w:iCs/>
          <w:lang w:eastAsia="ja-JP"/>
        </w:rPr>
      </w:pPr>
      <w:r>
        <w:rPr>
          <w:rFonts w:eastAsia="等线" w:hint="eastAsia"/>
          <w:i/>
          <w:iCs/>
          <w:lang w:eastAsia="zh-CN"/>
        </w:rPr>
        <w:t xml:space="preserve">Detailed </w:t>
      </w:r>
      <w:r w:rsidR="00923FAA" w:rsidRPr="0087118E">
        <w:rPr>
          <w:rFonts w:hint="eastAsia"/>
          <w:i/>
          <w:iCs/>
          <w:lang w:eastAsia="ja-JP"/>
        </w:rPr>
        <w:t>Agreements</w:t>
      </w:r>
      <w:r w:rsidR="00BA62C0" w:rsidRPr="0087118E">
        <w:rPr>
          <w:rFonts w:hint="eastAsia"/>
          <w:i/>
          <w:iCs/>
          <w:lang w:eastAsia="ja-JP"/>
        </w:rPr>
        <w:t xml:space="preserve"> for </w:t>
      </w:r>
      <w:r w:rsidR="00DB5D30">
        <w:rPr>
          <w:rFonts w:eastAsia="等线" w:hint="eastAsia"/>
          <w:i/>
          <w:iCs/>
          <w:lang w:eastAsia="zh-CN"/>
        </w:rPr>
        <w:t>WI</w:t>
      </w:r>
      <w:r w:rsidR="00923FAA" w:rsidRPr="0087118E">
        <w:rPr>
          <w:rFonts w:hint="eastAsia"/>
          <w:i/>
          <w:iCs/>
          <w:lang w:eastAsia="ja-JP"/>
        </w:rPr>
        <w:t>:</w:t>
      </w:r>
    </w:p>
    <w:p w14:paraId="16CCCE24" w14:textId="77777777" w:rsidR="00990122" w:rsidRPr="00990122" w:rsidRDefault="00990122" w:rsidP="00990122">
      <w:pPr>
        <w:keepNext/>
        <w:keepLines/>
        <w:numPr>
          <w:ilvl w:val="2"/>
          <w:numId w:val="0"/>
        </w:numPr>
        <w:overflowPunct/>
        <w:autoSpaceDE/>
        <w:autoSpaceDN/>
        <w:adjustRightInd/>
        <w:spacing w:before="120"/>
        <w:ind w:left="720" w:hanging="720"/>
        <w:textAlignment w:val="auto"/>
        <w:outlineLvl w:val="5"/>
        <w:rPr>
          <w:rFonts w:ascii="Arial" w:eastAsia="宋体" w:hAnsi="Arial"/>
          <w:sz w:val="24"/>
          <w:szCs w:val="16"/>
          <w:lang w:val="sv-SE" w:eastAsia="zh-CN"/>
        </w:rPr>
      </w:pPr>
      <w:r w:rsidRPr="00990122">
        <w:rPr>
          <w:rFonts w:ascii="Arial" w:eastAsia="宋体" w:hAnsi="Arial"/>
          <w:sz w:val="24"/>
          <w:szCs w:val="16"/>
          <w:lang w:val="sv-SE" w:eastAsia="zh-CN"/>
        </w:rPr>
        <w:t xml:space="preserve">Sub-topic </w:t>
      </w:r>
      <w:r w:rsidRPr="00990122">
        <w:rPr>
          <w:rFonts w:ascii="Arial" w:eastAsia="宋体" w:hAnsi="Arial" w:hint="eastAsia"/>
          <w:sz w:val="24"/>
          <w:szCs w:val="16"/>
          <w:lang w:val="sv-SE" w:eastAsia="zh-CN"/>
        </w:rPr>
        <w:t>1</w:t>
      </w:r>
      <w:r w:rsidRPr="00990122">
        <w:rPr>
          <w:rFonts w:ascii="Arial" w:eastAsia="宋体" w:hAnsi="Arial"/>
          <w:sz w:val="24"/>
          <w:szCs w:val="16"/>
          <w:lang w:val="sv-SE" w:eastAsia="zh-CN"/>
        </w:rPr>
        <w:t>-</w:t>
      </w:r>
      <w:r w:rsidRPr="00990122">
        <w:rPr>
          <w:rFonts w:ascii="Arial" w:eastAsia="宋体" w:hAnsi="Arial" w:hint="eastAsia"/>
          <w:sz w:val="24"/>
          <w:szCs w:val="16"/>
          <w:lang w:val="sv-SE" w:eastAsia="zh-CN"/>
        </w:rPr>
        <w:t>2</w:t>
      </w:r>
      <w:r w:rsidRPr="00990122">
        <w:rPr>
          <w:rFonts w:ascii="Arial" w:eastAsia="宋体" w:hAnsi="Arial"/>
          <w:sz w:val="24"/>
          <w:szCs w:val="16"/>
          <w:lang w:val="sv-SE" w:eastAsia="zh-CN"/>
        </w:rPr>
        <w:t xml:space="preserve"> </w:t>
      </w:r>
      <w:r w:rsidRPr="00990122">
        <w:rPr>
          <w:rFonts w:ascii="Arial" w:eastAsia="宋体" w:hAnsi="Arial" w:hint="eastAsia"/>
          <w:sz w:val="24"/>
          <w:szCs w:val="16"/>
          <w:lang w:val="sv-SE" w:eastAsia="zh-CN"/>
        </w:rPr>
        <w:t>Test method and Performance metric for XR devices</w:t>
      </w:r>
    </w:p>
    <w:p w14:paraId="4A0D0867" w14:textId="77777777" w:rsidR="00990122" w:rsidRPr="00990122" w:rsidRDefault="00990122" w:rsidP="00990122">
      <w:pPr>
        <w:overflowPunct/>
        <w:autoSpaceDE/>
        <w:autoSpaceDN/>
        <w:adjustRightInd/>
        <w:textAlignment w:val="auto"/>
        <w:rPr>
          <w:rFonts w:eastAsia="宋体"/>
          <w:b/>
          <w:u w:val="single"/>
          <w:lang w:eastAsia="ko-KR"/>
        </w:rPr>
      </w:pPr>
      <w:r w:rsidRPr="00990122">
        <w:rPr>
          <w:rFonts w:eastAsia="宋体"/>
          <w:b/>
          <w:u w:val="single"/>
          <w:lang w:eastAsia="ko-KR"/>
        </w:rPr>
        <w:t xml:space="preserve">Issue </w:t>
      </w:r>
      <w:r w:rsidRPr="00990122">
        <w:rPr>
          <w:rFonts w:eastAsia="宋体" w:hint="eastAsia"/>
          <w:b/>
          <w:u w:val="single"/>
          <w:lang w:eastAsia="zh-CN"/>
        </w:rPr>
        <w:t>1</w:t>
      </w:r>
      <w:r w:rsidRPr="00990122">
        <w:rPr>
          <w:rFonts w:eastAsia="宋体"/>
          <w:b/>
          <w:u w:val="single"/>
          <w:lang w:eastAsia="ko-KR"/>
        </w:rPr>
        <w:t>-</w:t>
      </w:r>
      <w:r w:rsidRPr="00990122">
        <w:rPr>
          <w:rFonts w:eastAsia="宋体" w:hint="eastAsia"/>
          <w:b/>
          <w:u w:val="single"/>
          <w:lang w:eastAsia="zh-CN"/>
        </w:rPr>
        <w:t>2</w:t>
      </w:r>
      <w:r w:rsidRPr="00990122">
        <w:rPr>
          <w:rFonts w:eastAsia="宋体"/>
          <w:b/>
          <w:u w:val="single"/>
          <w:lang w:eastAsia="ko-KR"/>
        </w:rPr>
        <w:t>-</w:t>
      </w:r>
      <w:r w:rsidRPr="00990122">
        <w:rPr>
          <w:rFonts w:eastAsia="宋体" w:hint="eastAsia"/>
          <w:b/>
          <w:u w:val="single"/>
          <w:lang w:eastAsia="zh-CN"/>
        </w:rPr>
        <w:t>1</w:t>
      </w:r>
      <w:r w:rsidRPr="00990122">
        <w:rPr>
          <w:rFonts w:eastAsia="宋体"/>
          <w:b/>
          <w:u w:val="single"/>
          <w:lang w:eastAsia="ko-KR"/>
        </w:rPr>
        <w:t xml:space="preserve">: </w:t>
      </w:r>
      <w:r w:rsidRPr="00990122">
        <w:rPr>
          <w:rFonts w:eastAsia="宋体" w:hint="eastAsia"/>
          <w:b/>
          <w:u w:val="single"/>
          <w:lang w:eastAsia="zh-CN"/>
        </w:rPr>
        <w:t xml:space="preserve">General XR TRP test procedure </w:t>
      </w:r>
      <w:r w:rsidRPr="00990122">
        <w:rPr>
          <w:rFonts w:eastAsia="宋体"/>
          <w:b/>
          <w:u w:val="single"/>
          <w:lang w:eastAsia="ko-KR"/>
        </w:rPr>
        <w:t xml:space="preserve"> </w:t>
      </w:r>
    </w:p>
    <w:p w14:paraId="710842A3" w14:textId="77777777" w:rsidR="00990122" w:rsidRPr="00990122" w:rsidRDefault="00990122" w:rsidP="00990122">
      <w:pPr>
        <w:overflowPunct/>
        <w:autoSpaceDE/>
        <w:autoSpaceDN/>
        <w:adjustRightInd/>
        <w:textAlignment w:val="auto"/>
        <w:rPr>
          <w:rFonts w:eastAsia="宋体"/>
          <w:b/>
          <w:bCs/>
          <w:i/>
          <w:lang w:eastAsia="zh-CN"/>
        </w:rPr>
      </w:pPr>
      <w:r w:rsidRPr="00990122">
        <w:rPr>
          <w:rFonts w:eastAsia="宋体" w:hint="eastAsia"/>
          <w:b/>
          <w:bCs/>
          <w:i/>
          <w:lang w:eastAsia="zh-CN"/>
        </w:rPr>
        <w:t>Agreements:</w:t>
      </w:r>
    </w:p>
    <w:p w14:paraId="64F164A5" w14:textId="77777777" w:rsidR="00990122" w:rsidRPr="00990122" w:rsidRDefault="00990122" w:rsidP="00990122">
      <w:pPr>
        <w:numPr>
          <w:ilvl w:val="0"/>
          <w:numId w:val="32"/>
        </w:numPr>
        <w:overflowPunct/>
        <w:autoSpaceDE/>
        <w:autoSpaceDN/>
        <w:adjustRightInd/>
        <w:textAlignment w:val="auto"/>
        <w:rPr>
          <w:rFonts w:eastAsia="MS Mincho"/>
          <w:i/>
          <w:lang w:eastAsia="zh-CN"/>
        </w:rPr>
      </w:pPr>
      <w:r w:rsidRPr="00990122">
        <w:rPr>
          <w:rFonts w:eastAsia="MS Mincho"/>
          <w:szCs w:val="24"/>
          <w:lang w:eastAsia="zh-CN"/>
        </w:rPr>
        <w:t>For XR glasses TRP testing, use a grid size of 15 degrees</w:t>
      </w:r>
      <w:r w:rsidRPr="00990122">
        <w:rPr>
          <w:rFonts w:eastAsia="MS Mincho" w:hint="eastAsia"/>
          <w:szCs w:val="24"/>
          <w:lang w:eastAsia="zh-CN"/>
        </w:rPr>
        <w:t xml:space="preserve"> as baseline.</w:t>
      </w:r>
    </w:p>
    <w:p w14:paraId="1BAEEA7B" w14:textId="77777777" w:rsidR="00990122" w:rsidRPr="00990122" w:rsidRDefault="00990122" w:rsidP="00990122">
      <w:pPr>
        <w:overflowPunct/>
        <w:autoSpaceDE/>
        <w:autoSpaceDN/>
        <w:adjustRightInd/>
        <w:textAlignment w:val="auto"/>
        <w:rPr>
          <w:rFonts w:eastAsia="宋体"/>
          <w:i/>
          <w:lang w:eastAsia="zh-CN"/>
        </w:rPr>
      </w:pPr>
    </w:p>
    <w:p w14:paraId="206630AD" w14:textId="77777777" w:rsidR="00990122" w:rsidRPr="00990122" w:rsidRDefault="00990122" w:rsidP="00990122">
      <w:pPr>
        <w:overflowPunct/>
        <w:autoSpaceDE/>
        <w:autoSpaceDN/>
        <w:adjustRightInd/>
        <w:textAlignment w:val="auto"/>
        <w:rPr>
          <w:rFonts w:eastAsia="宋体"/>
          <w:b/>
          <w:u w:val="single"/>
          <w:lang w:eastAsia="ko-KR"/>
        </w:rPr>
      </w:pPr>
      <w:r w:rsidRPr="00990122">
        <w:rPr>
          <w:rFonts w:eastAsia="宋体"/>
          <w:b/>
          <w:u w:val="single"/>
          <w:lang w:eastAsia="ko-KR"/>
        </w:rPr>
        <w:t xml:space="preserve">Issue </w:t>
      </w:r>
      <w:r w:rsidRPr="00990122">
        <w:rPr>
          <w:rFonts w:eastAsia="宋体" w:hint="eastAsia"/>
          <w:b/>
          <w:u w:val="single"/>
          <w:lang w:eastAsia="zh-CN"/>
        </w:rPr>
        <w:t>1</w:t>
      </w:r>
      <w:r w:rsidRPr="00990122">
        <w:rPr>
          <w:rFonts w:eastAsia="宋体"/>
          <w:b/>
          <w:u w:val="single"/>
          <w:lang w:eastAsia="ko-KR"/>
        </w:rPr>
        <w:t>-</w:t>
      </w:r>
      <w:r w:rsidRPr="00990122">
        <w:rPr>
          <w:rFonts w:eastAsia="宋体" w:hint="eastAsia"/>
          <w:b/>
          <w:u w:val="single"/>
          <w:lang w:eastAsia="zh-CN"/>
        </w:rPr>
        <w:t>2</w:t>
      </w:r>
      <w:r w:rsidRPr="00990122">
        <w:rPr>
          <w:rFonts w:eastAsia="宋体"/>
          <w:b/>
          <w:u w:val="single"/>
          <w:lang w:eastAsia="ko-KR"/>
        </w:rPr>
        <w:t>-</w:t>
      </w:r>
      <w:r w:rsidRPr="00990122">
        <w:rPr>
          <w:rFonts w:eastAsia="宋体" w:hint="eastAsia"/>
          <w:b/>
          <w:u w:val="single"/>
          <w:lang w:eastAsia="zh-CN"/>
        </w:rPr>
        <w:t>2</w:t>
      </w:r>
      <w:r w:rsidRPr="00990122">
        <w:rPr>
          <w:rFonts w:eastAsia="宋体"/>
          <w:b/>
          <w:u w:val="single"/>
          <w:lang w:eastAsia="ko-KR"/>
        </w:rPr>
        <w:t xml:space="preserve">: </w:t>
      </w:r>
      <w:r w:rsidRPr="00990122">
        <w:rPr>
          <w:rFonts w:eastAsia="宋体" w:hint="eastAsia"/>
          <w:b/>
          <w:u w:val="single"/>
          <w:lang w:eastAsia="zh-CN"/>
        </w:rPr>
        <w:t xml:space="preserve">General XR TRS test procedure </w:t>
      </w:r>
      <w:r w:rsidRPr="00990122">
        <w:rPr>
          <w:rFonts w:eastAsia="宋体"/>
          <w:b/>
          <w:u w:val="single"/>
          <w:lang w:eastAsia="ko-KR"/>
        </w:rPr>
        <w:t xml:space="preserve"> </w:t>
      </w:r>
    </w:p>
    <w:p w14:paraId="0B6614F9" w14:textId="77777777" w:rsidR="00990122" w:rsidRPr="00990122" w:rsidRDefault="00990122" w:rsidP="00990122">
      <w:pPr>
        <w:overflowPunct/>
        <w:autoSpaceDE/>
        <w:autoSpaceDN/>
        <w:adjustRightInd/>
        <w:textAlignment w:val="auto"/>
        <w:rPr>
          <w:rFonts w:eastAsia="宋体"/>
          <w:b/>
          <w:bCs/>
          <w:i/>
          <w:lang w:eastAsia="zh-CN"/>
        </w:rPr>
      </w:pPr>
      <w:r w:rsidRPr="00990122">
        <w:rPr>
          <w:rFonts w:eastAsia="宋体" w:hint="eastAsia"/>
          <w:b/>
          <w:bCs/>
          <w:i/>
          <w:lang w:eastAsia="zh-CN"/>
        </w:rPr>
        <w:t>Agreements:</w:t>
      </w:r>
    </w:p>
    <w:p w14:paraId="663F49CE" w14:textId="77777777" w:rsidR="00990122" w:rsidRPr="00990122" w:rsidRDefault="00990122" w:rsidP="00990122">
      <w:pPr>
        <w:numPr>
          <w:ilvl w:val="0"/>
          <w:numId w:val="32"/>
        </w:numPr>
        <w:overflowPunct/>
        <w:autoSpaceDE/>
        <w:autoSpaceDN/>
        <w:adjustRightInd/>
        <w:textAlignment w:val="auto"/>
        <w:rPr>
          <w:rFonts w:eastAsia="MS Mincho"/>
          <w:i/>
          <w:lang w:eastAsia="zh-CN"/>
        </w:rPr>
      </w:pPr>
      <w:r w:rsidRPr="00990122">
        <w:rPr>
          <w:rFonts w:eastAsia="MS Mincho"/>
          <w:szCs w:val="24"/>
          <w:lang w:eastAsia="zh-CN"/>
        </w:rPr>
        <w:t>For XR glasses TR</w:t>
      </w:r>
      <w:r w:rsidRPr="00990122">
        <w:rPr>
          <w:rFonts w:eastAsia="MS Mincho" w:hint="eastAsia"/>
          <w:szCs w:val="24"/>
          <w:lang w:eastAsia="zh-CN"/>
        </w:rPr>
        <w:t>S</w:t>
      </w:r>
      <w:r w:rsidRPr="00990122">
        <w:rPr>
          <w:rFonts w:eastAsia="MS Mincho"/>
          <w:szCs w:val="24"/>
          <w:lang w:eastAsia="zh-CN"/>
        </w:rPr>
        <w:t xml:space="preserve"> testing, use a grid size of </w:t>
      </w:r>
      <w:r w:rsidRPr="00990122">
        <w:rPr>
          <w:rFonts w:eastAsia="MS Mincho" w:hint="eastAsia"/>
          <w:szCs w:val="24"/>
          <w:lang w:eastAsia="zh-CN"/>
        </w:rPr>
        <w:t>30</w:t>
      </w:r>
      <w:r w:rsidRPr="00990122">
        <w:rPr>
          <w:rFonts w:eastAsia="MS Mincho"/>
          <w:szCs w:val="24"/>
          <w:lang w:eastAsia="zh-CN"/>
        </w:rPr>
        <w:t xml:space="preserve"> degrees</w:t>
      </w:r>
      <w:r w:rsidRPr="00990122">
        <w:rPr>
          <w:rFonts w:eastAsia="MS Mincho" w:hint="eastAsia"/>
          <w:szCs w:val="24"/>
          <w:lang w:eastAsia="zh-CN"/>
        </w:rPr>
        <w:t xml:space="preserve"> as baseline.</w:t>
      </w:r>
    </w:p>
    <w:p w14:paraId="24FF4A44" w14:textId="77777777" w:rsidR="00990122" w:rsidRPr="00990122" w:rsidRDefault="00990122" w:rsidP="00990122">
      <w:pPr>
        <w:overflowPunct/>
        <w:autoSpaceDE/>
        <w:autoSpaceDN/>
        <w:adjustRightInd/>
        <w:textAlignment w:val="auto"/>
        <w:rPr>
          <w:rFonts w:eastAsia="宋体"/>
          <w:i/>
          <w:lang w:eastAsia="zh-CN"/>
        </w:rPr>
      </w:pPr>
    </w:p>
    <w:p w14:paraId="70D0D1CA" w14:textId="77777777" w:rsidR="00990122" w:rsidRPr="00990122" w:rsidRDefault="00990122" w:rsidP="00990122">
      <w:pPr>
        <w:keepNext/>
        <w:keepLines/>
        <w:numPr>
          <w:ilvl w:val="2"/>
          <w:numId w:val="0"/>
        </w:numPr>
        <w:overflowPunct/>
        <w:autoSpaceDE/>
        <w:autoSpaceDN/>
        <w:adjustRightInd/>
        <w:spacing w:before="120"/>
        <w:ind w:left="720" w:hanging="720"/>
        <w:textAlignment w:val="auto"/>
        <w:outlineLvl w:val="5"/>
        <w:rPr>
          <w:rFonts w:ascii="Arial" w:eastAsia="宋体" w:hAnsi="Arial"/>
          <w:sz w:val="24"/>
          <w:szCs w:val="16"/>
          <w:lang w:val="sv-SE" w:eastAsia="zh-CN"/>
        </w:rPr>
      </w:pPr>
      <w:r w:rsidRPr="00990122">
        <w:rPr>
          <w:rFonts w:ascii="Arial" w:eastAsia="宋体" w:hAnsi="Arial"/>
          <w:sz w:val="24"/>
          <w:szCs w:val="16"/>
          <w:lang w:val="sv-SE" w:eastAsia="zh-CN"/>
        </w:rPr>
        <w:t xml:space="preserve">Sub-topic </w:t>
      </w:r>
      <w:r w:rsidRPr="00990122">
        <w:rPr>
          <w:rFonts w:ascii="Arial" w:eastAsia="宋体" w:hAnsi="Arial" w:hint="eastAsia"/>
          <w:sz w:val="24"/>
          <w:szCs w:val="16"/>
          <w:lang w:val="sv-SE" w:eastAsia="zh-CN"/>
        </w:rPr>
        <w:t>1</w:t>
      </w:r>
      <w:r w:rsidRPr="00990122">
        <w:rPr>
          <w:rFonts w:ascii="Arial" w:eastAsia="宋体" w:hAnsi="Arial"/>
          <w:sz w:val="24"/>
          <w:szCs w:val="16"/>
          <w:lang w:val="sv-SE" w:eastAsia="zh-CN"/>
        </w:rPr>
        <w:t>-</w:t>
      </w:r>
      <w:r w:rsidRPr="00990122">
        <w:rPr>
          <w:rFonts w:ascii="Arial" w:eastAsia="宋体" w:hAnsi="Arial" w:hint="eastAsia"/>
          <w:sz w:val="24"/>
          <w:szCs w:val="16"/>
          <w:lang w:val="sv-SE" w:eastAsia="zh-CN"/>
        </w:rPr>
        <w:t>3</w:t>
      </w:r>
      <w:r w:rsidRPr="00990122">
        <w:rPr>
          <w:rFonts w:ascii="Arial" w:eastAsia="宋体" w:hAnsi="Arial"/>
          <w:sz w:val="24"/>
          <w:szCs w:val="16"/>
          <w:lang w:val="sv-SE" w:eastAsia="zh-CN"/>
        </w:rPr>
        <w:t xml:space="preserve"> </w:t>
      </w:r>
      <w:r w:rsidRPr="00990122">
        <w:rPr>
          <w:rFonts w:ascii="Arial" w:eastAsia="宋体" w:hAnsi="Arial" w:hint="eastAsia"/>
          <w:sz w:val="24"/>
          <w:szCs w:val="16"/>
          <w:lang w:val="sv-SE" w:eastAsia="zh-CN"/>
        </w:rPr>
        <w:t>Alternative test solutions</w:t>
      </w:r>
      <w:r w:rsidRPr="00990122">
        <w:rPr>
          <w:rFonts w:ascii="Arial" w:eastAsia="宋体" w:hAnsi="Arial"/>
          <w:sz w:val="24"/>
          <w:szCs w:val="16"/>
          <w:lang w:val="sv-SE" w:eastAsia="zh-CN"/>
        </w:rPr>
        <w:t xml:space="preserve"> </w:t>
      </w:r>
    </w:p>
    <w:p w14:paraId="160D3057" w14:textId="77777777" w:rsidR="00990122" w:rsidRPr="00990122" w:rsidRDefault="00990122" w:rsidP="00990122">
      <w:pPr>
        <w:overflowPunct/>
        <w:autoSpaceDE/>
        <w:autoSpaceDN/>
        <w:adjustRightInd/>
        <w:textAlignment w:val="auto"/>
        <w:rPr>
          <w:rFonts w:eastAsia="宋体"/>
          <w:b/>
          <w:u w:val="single"/>
          <w:lang w:eastAsia="ko-KR"/>
        </w:rPr>
      </w:pPr>
      <w:r w:rsidRPr="00990122">
        <w:rPr>
          <w:rFonts w:eastAsia="宋体"/>
          <w:b/>
          <w:u w:val="single"/>
          <w:lang w:eastAsia="ko-KR"/>
        </w:rPr>
        <w:t xml:space="preserve">Issue </w:t>
      </w:r>
      <w:r w:rsidRPr="00990122">
        <w:rPr>
          <w:rFonts w:eastAsia="宋体" w:hint="eastAsia"/>
          <w:b/>
          <w:u w:val="single"/>
          <w:lang w:eastAsia="zh-CN"/>
        </w:rPr>
        <w:t>1</w:t>
      </w:r>
      <w:r w:rsidRPr="00990122">
        <w:rPr>
          <w:rFonts w:eastAsia="宋体"/>
          <w:b/>
          <w:u w:val="single"/>
          <w:lang w:eastAsia="ko-KR"/>
        </w:rPr>
        <w:t>-</w:t>
      </w:r>
      <w:r w:rsidRPr="00990122">
        <w:rPr>
          <w:rFonts w:eastAsia="宋体" w:hint="eastAsia"/>
          <w:b/>
          <w:u w:val="single"/>
          <w:lang w:eastAsia="zh-CN"/>
        </w:rPr>
        <w:t>3</w:t>
      </w:r>
      <w:r w:rsidRPr="00990122">
        <w:rPr>
          <w:rFonts w:eastAsia="宋体"/>
          <w:b/>
          <w:u w:val="single"/>
          <w:lang w:eastAsia="ko-KR"/>
        </w:rPr>
        <w:t>-</w:t>
      </w:r>
      <w:r w:rsidRPr="00990122">
        <w:rPr>
          <w:rFonts w:eastAsia="宋体" w:hint="eastAsia"/>
          <w:b/>
          <w:u w:val="single"/>
          <w:lang w:eastAsia="zh-CN"/>
        </w:rPr>
        <w:t>3</w:t>
      </w:r>
      <w:r w:rsidRPr="00990122">
        <w:rPr>
          <w:rFonts w:eastAsia="宋体"/>
          <w:b/>
          <w:u w:val="single"/>
          <w:lang w:eastAsia="ko-KR"/>
        </w:rPr>
        <w:t xml:space="preserve">: </w:t>
      </w:r>
      <w:r w:rsidRPr="00990122">
        <w:rPr>
          <w:rFonts w:eastAsia="宋体" w:hint="eastAsia"/>
          <w:b/>
          <w:u w:val="single"/>
          <w:lang w:eastAsia="zh-CN"/>
        </w:rPr>
        <w:t xml:space="preserve">Alternative </w:t>
      </w:r>
      <w:r w:rsidRPr="00990122">
        <w:rPr>
          <w:rFonts w:eastAsia="宋体"/>
          <w:b/>
          <w:u w:val="single"/>
          <w:lang w:eastAsia="zh-CN"/>
        </w:rPr>
        <w:t xml:space="preserve">split measurement grids method </w:t>
      </w:r>
      <w:r w:rsidRPr="00990122">
        <w:rPr>
          <w:rFonts w:eastAsia="宋体" w:hint="eastAsia"/>
          <w:b/>
          <w:u w:val="single"/>
          <w:lang w:eastAsia="zh-CN"/>
        </w:rPr>
        <w:t xml:space="preserve">for XR to resolve battery issue  </w:t>
      </w:r>
      <w:r w:rsidRPr="00990122">
        <w:rPr>
          <w:rFonts w:eastAsia="宋体"/>
          <w:b/>
          <w:u w:val="single"/>
          <w:lang w:eastAsia="ko-KR"/>
        </w:rPr>
        <w:t xml:space="preserve"> </w:t>
      </w:r>
    </w:p>
    <w:p w14:paraId="13043A1F" w14:textId="77777777" w:rsidR="00990122" w:rsidRPr="00990122" w:rsidRDefault="00990122" w:rsidP="00990122">
      <w:pPr>
        <w:overflowPunct/>
        <w:autoSpaceDE/>
        <w:autoSpaceDN/>
        <w:adjustRightInd/>
        <w:textAlignment w:val="auto"/>
        <w:rPr>
          <w:rFonts w:eastAsia="宋体"/>
          <w:b/>
          <w:bCs/>
          <w:i/>
          <w:lang w:eastAsia="zh-CN"/>
        </w:rPr>
      </w:pPr>
      <w:r w:rsidRPr="00990122">
        <w:rPr>
          <w:rFonts w:eastAsia="宋体" w:hint="eastAsia"/>
          <w:b/>
          <w:bCs/>
          <w:i/>
          <w:lang w:eastAsia="zh-CN"/>
        </w:rPr>
        <w:t>Agreements:</w:t>
      </w:r>
    </w:p>
    <w:p w14:paraId="243679CD" w14:textId="77777777" w:rsidR="00990122" w:rsidRPr="00990122" w:rsidRDefault="00990122" w:rsidP="00990122">
      <w:pPr>
        <w:numPr>
          <w:ilvl w:val="0"/>
          <w:numId w:val="32"/>
        </w:numPr>
        <w:overflowPunct/>
        <w:autoSpaceDE/>
        <w:autoSpaceDN/>
        <w:adjustRightInd/>
        <w:textAlignment w:val="auto"/>
        <w:rPr>
          <w:rFonts w:eastAsia="MS Mincho"/>
          <w:szCs w:val="24"/>
          <w:lang w:eastAsia="zh-CN"/>
        </w:rPr>
      </w:pPr>
      <w:r w:rsidRPr="00990122">
        <w:rPr>
          <w:rFonts w:eastAsia="等线" w:hint="eastAsia"/>
          <w:lang w:eastAsia="zh-CN"/>
        </w:rPr>
        <w:t xml:space="preserve">The </w:t>
      </w:r>
      <w:r w:rsidRPr="00990122">
        <w:rPr>
          <w:rFonts w:eastAsia="等线"/>
          <w:lang w:eastAsia="zh-CN"/>
        </w:rPr>
        <w:t>measurement</w:t>
      </w:r>
      <w:r w:rsidRPr="00990122">
        <w:rPr>
          <w:rFonts w:eastAsia="等线" w:hint="eastAsia"/>
          <w:lang w:eastAsia="zh-CN"/>
        </w:rPr>
        <w:t xml:space="preserve"> data for smartphone will be provided next meeting. </w:t>
      </w:r>
    </w:p>
    <w:p w14:paraId="7B52F20B" w14:textId="77777777" w:rsidR="00990122" w:rsidRPr="00990122" w:rsidRDefault="00990122" w:rsidP="00990122">
      <w:pPr>
        <w:keepNext/>
        <w:keepLines/>
        <w:numPr>
          <w:ilvl w:val="2"/>
          <w:numId w:val="0"/>
        </w:numPr>
        <w:overflowPunct/>
        <w:autoSpaceDE/>
        <w:autoSpaceDN/>
        <w:adjustRightInd/>
        <w:spacing w:before="120"/>
        <w:ind w:left="720" w:hanging="720"/>
        <w:textAlignment w:val="auto"/>
        <w:outlineLvl w:val="5"/>
        <w:rPr>
          <w:rFonts w:ascii="Arial" w:eastAsia="宋体" w:hAnsi="Arial"/>
          <w:sz w:val="24"/>
          <w:szCs w:val="16"/>
          <w:lang w:val="sv-SE" w:eastAsia="zh-CN"/>
        </w:rPr>
      </w:pPr>
      <w:r w:rsidRPr="00990122">
        <w:rPr>
          <w:rFonts w:ascii="Arial" w:eastAsia="宋体" w:hAnsi="Arial"/>
          <w:sz w:val="24"/>
          <w:szCs w:val="16"/>
          <w:lang w:val="sv-SE" w:eastAsia="zh-CN"/>
        </w:rPr>
        <w:t xml:space="preserve">Sub-topic </w:t>
      </w:r>
      <w:r w:rsidRPr="00990122">
        <w:rPr>
          <w:rFonts w:ascii="Arial" w:eastAsia="宋体" w:hAnsi="Arial" w:hint="eastAsia"/>
          <w:sz w:val="24"/>
          <w:szCs w:val="16"/>
          <w:lang w:val="sv-SE" w:eastAsia="zh-CN"/>
        </w:rPr>
        <w:t>2</w:t>
      </w:r>
      <w:r w:rsidRPr="00990122">
        <w:rPr>
          <w:rFonts w:ascii="Arial" w:eastAsia="宋体" w:hAnsi="Arial"/>
          <w:sz w:val="24"/>
          <w:szCs w:val="16"/>
          <w:lang w:val="sv-SE" w:eastAsia="zh-CN"/>
        </w:rPr>
        <w:t xml:space="preserve">-1 </w:t>
      </w:r>
      <w:r w:rsidRPr="00990122">
        <w:rPr>
          <w:rFonts w:ascii="Arial" w:eastAsia="宋体" w:hAnsi="Arial" w:hint="eastAsia"/>
          <w:sz w:val="24"/>
          <w:szCs w:val="16"/>
          <w:lang w:val="sv-SE" w:eastAsia="zh-CN"/>
        </w:rPr>
        <w:t>UE type, usage scenarios and performance metric for NTN (NR-NTN and IoT-NTN)</w:t>
      </w:r>
    </w:p>
    <w:p w14:paraId="381C972B" w14:textId="77777777" w:rsidR="00990122" w:rsidRPr="00990122" w:rsidRDefault="00990122" w:rsidP="00990122">
      <w:pPr>
        <w:overflowPunct/>
        <w:autoSpaceDE/>
        <w:autoSpaceDN/>
        <w:adjustRightInd/>
        <w:textAlignment w:val="auto"/>
        <w:rPr>
          <w:rFonts w:eastAsia="宋体"/>
          <w:b/>
          <w:u w:val="single"/>
          <w:lang w:eastAsia="zh-CN"/>
        </w:rPr>
      </w:pPr>
      <w:r w:rsidRPr="00990122">
        <w:rPr>
          <w:rFonts w:eastAsia="宋体"/>
          <w:b/>
          <w:u w:val="single"/>
          <w:lang w:eastAsia="ko-KR"/>
        </w:rPr>
        <w:t xml:space="preserve">Issue </w:t>
      </w:r>
      <w:r w:rsidRPr="00990122">
        <w:rPr>
          <w:rFonts w:eastAsia="宋体" w:hint="eastAsia"/>
          <w:b/>
          <w:u w:val="single"/>
          <w:lang w:eastAsia="zh-CN"/>
        </w:rPr>
        <w:t>2</w:t>
      </w:r>
      <w:r w:rsidRPr="00990122">
        <w:rPr>
          <w:rFonts w:eastAsia="宋体"/>
          <w:b/>
          <w:u w:val="single"/>
          <w:lang w:eastAsia="ko-KR"/>
        </w:rPr>
        <w:t>-1-</w:t>
      </w:r>
      <w:r w:rsidRPr="00990122">
        <w:rPr>
          <w:rFonts w:eastAsia="宋体" w:hint="eastAsia"/>
          <w:b/>
          <w:u w:val="single"/>
          <w:lang w:eastAsia="zh-CN"/>
        </w:rPr>
        <w:t>2</w:t>
      </w:r>
      <w:r w:rsidRPr="00990122">
        <w:rPr>
          <w:rFonts w:eastAsia="宋体"/>
          <w:b/>
          <w:u w:val="single"/>
          <w:lang w:eastAsia="ko-KR"/>
        </w:rPr>
        <w:t xml:space="preserve">: </w:t>
      </w:r>
      <w:r w:rsidRPr="00990122">
        <w:rPr>
          <w:rFonts w:eastAsia="宋体" w:hint="eastAsia"/>
          <w:b/>
          <w:u w:val="single"/>
          <w:lang w:eastAsia="zh-CN"/>
        </w:rPr>
        <w:t xml:space="preserve">performance metric for NR-NTN and IoT-NTN </w:t>
      </w:r>
      <w:r w:rsidRPr="00990122">
        <w:rPr>
          <w:rFonts w:eastAsia="宋体"/>
          <w:b/>
          <w:u w:val="single"/>
          <w:lang w:eastAsia="zh-CN"/>
        </w:rPr>
        <w:t>only</w:t>
      </w:r>
      <w:r w:rsidRPr="00990122">
        <w:rPr>
          <w:rFonts w:eastAsia="宋体" w:hint="eastAsia"/>
          <w:b/>
          <w:u w:val="single"/>
          <w:lang w:eastAsia="zh-CN"/>
        </w:rPr>
        <w:t xml:space="preserve"> support scenario 2 </w:t>
      </w:r>
    </w:p>
    <w:p w14:paraId="3BE01A2C" w14:textId="77777777" w:rsidR="00990122" w:rsidRPr="00990122" w:rsidRDefault="00990122" w:rsidP="00990122">
      <w:pPr>
        <w:overflowPunct/>
        <w:autoSpaceDE/>
        <w:autoSpaceDN/>
        <w:adjustRightInd/>
        <w:textAlignment w:val="auto"/>
        <w:rPr>
          <w:rFonts w:eastAsia="宋体"/>
          <w:b/>
          <w:bCs/>
          <w:i/>
          <w:lang w:eastAsia="zh-CN"/>
        </w:rPr>
      </w:pPr>
      <w:r w:rsidRPr="00990122">
        <w:rPr>
          <w:rFonts w:eastAsia="宋体" w:hint="eastAsia"/>
          <w:b/>
          <w:bCs/>
          <w:i/>
          <w:lang w:eastAsia="zh-CN"/>
        </w:rPr>
        <w:t>Agreements:</w:t>
      </w:r>
    </w:p>
    <w:p w14:paraId="1F58E3C0" w14:textId="77777777" w:rsidR="00990122" w:rsidRPr="00990122" w:rsidRDefault="00990122" w:rsidP="00990122">
      <w:pPr>
        <w:overflowPunct/>
        <w:autoSpaceDE/>
        <w:autoSpaceDN/>
        <w:adjustRightInd/>
        <w:spacing w:after="120"/>
        <w:ind w:left="1440" w:hanging="360"/>
        <w:textAlignment w:val="auto"/>
        <w:rPr>
          <w:rFonts w:eastAsia="等线"/>
          <w:lang w:val="en-US" w:eastAsia="zh-CN"/>
        </w:rPr>
      </w:pPr>
      <w:r w:rsidRPr="00990122">
        <w:rPr>
          <w:rFonts w:ascii="Courier New" w:eastAsia="等线" w:hAnsi="Courier New" w:cs="Courier New"/>
          <w:lang w:eastAsia="zh-CN"/>
        </w:rPr>
        <w:t>o</w:t>
      </w:r>
      <w:r w:rsidRPr="00990122">
        <w:rPr>
          <w:rFonts w:eastAsia="等线"/>
          <w:sz w:val="14"/>
          <w:szCs w:val="14"/>
          <w:lang w:eastAsia="zh-CN"/>
        </w:rPr>
        <w:t>   </w:t>
      </w:r>
      <w:r w:rsidRPr="00990122">
        <w:rPr>
          <w:rFonts w:eastAsia="等线"/>
          <w:lang w:eastAsia="zh-CN"/>
        </w:rPr>
        <w:t>For IoT-NTN and NR-NTN, typical usage scenarios are:</w:t>
      </w:r>
    </w:p>
    <w:p w14:paraId="30260774" w14:textId="77777777" w:rsidR="00990122" w:rsidRPr="00990122" w:rsidRDefault="00990122" w:rsidP="00990122">
      <w:pPr>
        <w:overflowPunct/>
        <w:autoSpaceDE/>
        <w:autoSpaceDN/>
        <w:adjustRightInd/>
        <w:spacing w:after="120"/>
        <w:ind w:left="2376" w:hanging="360"/>
        <w:textAlignment w:val="auto"/>
        <w:rPr>
          <w:rFonts w:eastAsia="等线"/>
          <w:lang w:val="en-US" w:eastAsia="zh-CN"/>
        </w:rPr>
      </w:pPr>
      <w:r w:rsidRPr="00990122">
        <w:rPr>
          <w:rFonts w:ascii="Wingdings" w:eastAsia="等线" w:hAnsi="Wingdings"/>
          <w:lang w:eastAsia="zh-CN"/>
        </w:rPr>
        <w:t>§</w:t>
      </w:r>
      <w:r w:rsidRPr="00990122">
        <w:rPr>
          <w:rFonts w:eastAsia="等线"/>
          <w:sz w:val="14"/>
          <w:szCs w:val="14"/>
          <w:lang w:eastAsia="zh-CN"/>
        </w:rPr>
        <w:t>  </w:t>
      </w:r>
      <w:r w:rsidRPr="00990122">
        <w:rPr>
          <w:rFonts w:eastAsia="等线"/>
          <w:lang w:eastAsia="zh-CN"/>
        </w:rPr>
        <w:t xml:space="preserve">Scenario 1: both </w:t>
      </w:r>
      <w:proofErr w:type="spellStart"/>
      <w:r w:rsidRPr="00990122">
        <w:rPr>
          <w:rFonts w:eastAsia="等线"/>
          <w:lang w:eastAsia="zh-CN"/>
        </w:rPr>
        <w:t>head+hand</w:t>
      </w:r>
      <w:proofErr w:type="spellEnd"/>
      <w:r w:rsidRPr="00990122">
        <w:rPr>
          <w:rFonts w:eastAsia="等线"/>
          <w:lang w:eastAsia="zh-CN"/>
        </w:rPr>
        <w:t xml:space="preserve"> mode and hand only mode.</w:t>
      </w:r>
    </w:p>
    <w:p w14:paraId="3DF8CAA7" w14:textId="77777777" w:rsidR="00990122" w:rsidRPr="00990122" w:rsidRDefault="00990122" w:rsidP="00990122">
      <w:pPr>
        <w:overflowPunct/>
        <w:autoSpaceDE/>
        <w:autoSpaceDN/>
        <w:adjustRightInd/>
        <w:spacing w:after="120"/>
        <w:ind w:left="2376" w:hanging="360"/>
        <w:textAlignment w:val="auto"/>
        <w:rPr>
          <w:rFonts w:eastAsia="等线"/>
          <w:lang w:val="en-US" w:eastAsia="zh-CN"/>
        </w:rPr>
      </w:pPr>
      <w:r w:rsidRPr="00990122">
        <w:rPr>
          <w:rFonts w:ascii="Wingdings" w:eastAsia="等线" w:hAnsi="Wingdings"/>
          <w:lang w:eastAsia="zh-CN"/>
        </w:rPr>
        <w:t>§</w:t>
      </w:r>
      <w:r w:rsidRPr="00990122">
        <w:rPr>
          <w:rFonts w:eastAsia="等线"/>
          <w:sz w:val="14"/>
          <w:szCs w:val="14"/>
          <w:lang w:eastAsia="zh-CN"/>
        </w:rPr>
        <w:t>  </w:t>
      </w:r>
      <w:r w:rsidRPr="00990122">
        <w:rPr>
          <w:rFonts w:eastAsia="等线"/>
          <w:lang w:eastAsia="zh-CN"/>
        </w:rPr>
        <w:t>Scenario 2: hand only mode targeted for specific UE orientation usage</w:t>
      </w:r>
    </w:p>
    <w:p w14:paraId="0C833686" w14:textId="77777777" w:rsidR="00990122" w:rsidRPr="00990122" w:rsidRDefault="00990122" w:rsidP="00990122">
      <w:pPr>
        <w:overflowPunct/>
        <w:autoSpaceDE/>
        <w:autoSpaceDN/>
        <w:adjustRightInd/>
        <w:spacing w:after="120"/>
        <w:ind w:left="2376" w:hanging="360"/>
        <w:textAlignment w:val="auto"/>
        <w:rPr>
          <w:rFonts w:eastAsia="等线"/>
          <w:lang w:val="en-US" w:eastAsia="zh-CN"/>
        </w:rPr>
      </w:pPr>
      <w:r w:rsidRPr="00990122">
        <w:rPr>
          <w:rFonts w:ascii="Wingdings" w:eastAsia="等线" w:hAnsi="Wingdings"/>
          <w:lang w:eastAsia="zh-CN"/>
        </w:rPr>
        <w:t>§</w:t>
      </w:r>
      <w:r w:rsidRPr="00990122">
        <w:rPr>
          <w:rFonts w:eastAsia="等线"/>
          <w:sz w:val="14"/>
          <w:szCs w:val="14"/>
          <w:lang w:eastAsia="zh-CN"/>
        </w:rPr>
        <w:t>  </w:t>
      </w:r>
      <w:r w:rsidRPr="00990122">
        <w:rPr>
          <w:rFonts w:eastAsia="等线"/>
          <w:lang w:eastAsia="zh-CN"/>
        </w:rPr>
        <w:t>Scenario 3: hand only mode targeted for arbitrary UE orientation usage</w:t>
      </w:r>
    </w:p>
    <w:p w14:paraId="20CF5B98" w14:textId="77777777" w:rsidR="00990122" w:rsidRPr="00990122" w:rsidRDefault="00990122" w:rsidP="00990122">
      <w:pPr>
        <w:overflowPunct/>
        <w:autoSpaceDE/>
        <w:autoSpaceDN/>
        <w:adjustRightInd/>
        <w:spacing w:after="120"/>
        <w:ind w:left="1440" w:hanging="360"/>
        <w:textAlignment w:val="auto"/>
        <w:rPr>
          <w:rFonts w:eastAsia="等线"/>
          <w:lang w:eastAsia="zh-CN"/>
        </w:rPr>
      </w:pPr>
      <w:r w:rsidRPr="00990122">
        <w:rPr>
          <w:rFonts w:ascii="Courier New" w:eastAsia="等线" w:hAnsi="Courier New" w:cs="Courier New"/>
          <w:lang w:eastAsia="zh-CN"/>
        </w:rPr>
        <w:t>o</w:t>
      </w:r>
      <w:r w:rsidRPr="00990122">
        <w:rPr>
          <w:rFonts w:eastAsia="等线"/>
          <w:sz w:val="14"/>
          <w:szCs w:val="14"/>
          <w:lang w:eastAsia="zh-CN"/>
        </w:rPr>
        <w:t>   </w:t>
      </w:r>
      <w:r w:rsidRPr="00990122">
        <w:rPr>
          <w:rFonts w:eastAsia="等线"/>
          <w:lang w:eastAsia="zh-CN"/>
        </w:rPr>
        <w:t>UE shall declare support for only one scenario</w:t>
      </w:r>
      <w:r w:rsidRPr="00990122">
        <w:rPr>
          <w:rFonts w:eastAsia="等线" w:hint="eastAsia"/>
          <w:lang w:eastAsia="zh-CN"/>
        </w:rPr>
        <w:t xml:space="preserve"> per band.</w:t>
      </w:r>
      <w:r w:rsidRPr="00990122">
        <w:rPr>
          <w:rFonts w:eastAsia="等线"/>
          <w:lang w:eastAsia="zh-CN"/>
        </w:rPr>
        <w:t xml:space="preserve">  </w:t>
      </w:r>
      <w:r w:rsidRPr="00990122">
        <w:rPr>
          <w:rFonts w:eastAsia="等线" w:hint="eastAsia"/>
          <w:lang w:eastAsia="zh-CN"/>
        </w:rPr>
        <w:t xml:space="preserve">The declaration details of </w:t>
      </w:r>
      <w:r w:rsidRPr="00990122">
        <w:rPr>
          <w:rFonts w:eastAsia="等线"/>
          <w:lang w:eastAsia="zh-CN"/>
        </w:rPr>
        <w:t>each</w:t>
      </w:r>
      <w:r w:rsidRPr="00990122">
        <w:rPr>
          <w:rFonts w:eastAsia="等线" w:hint="eastAsia"/>
          <w:lang w:eastAsia="zh-CN"/>
        </w:rPr>
        <w:t xml:space="preserve"> </w:t>
      </w:r>
      <w:r w:rsidRPr="00990122">
        <w:rPr>
          <w:rFonts w:eastAsia="等线"/>
          <w:lang w:eastAsia="zh-CN"/>
        </w:rPr>
        <w:t>scenario</w:t>
      </w:r>
      <w:r w:rsidRPr="00990122">
        <w:rPr>
          <w:rFonts w:eastAsia="等线" w:hint="eastAsia"/>
          <w:lang w:eastAsia="zh-CN"/>
        </w:rPr>
        <w:t xml:space="preserve"> should be </w:t>
      </w:r>
      <w:r w:rsidRPr="00990122">
        <w:rPr>
          <w:rFonts w:eastAsia="等线"/>
          <w:lang w:eastAsia="zh-CN"/>
        </w:rPr>
        <w:t>further</w:t>
      </w:r>
      <w:r w:rsidRPr="00990122">
        <w:rPr>
          <w:rFonts w:eastAsia="等线" w:hint="eastAsia"/>
          <w:lang w:eastAsia="zh-CN"/>
        </w:rPr>
        <w:t xml:space="preserve"> discussed.</w:t>
      </w:r>
    </w:p>
    <w:p w14:paraId="4DF99070" w14:textId="77777777" w:rsidR="00990122" w:rsidRPr="00990122" w:rsidRDefault="00990122" w:rsidP="00990122">
      <w:pPr>
        <w:overflowPunct/>
        <w:autoSpaceDE/>
        <w:autoSpaceDN/>
        <w:adjustRightInd/>
        <w:spacing w:after="120"/>
        <w:ind w:left="1440" w:hanging="360"/>
        <w:textAlignment w:val="auto"/>
        <w:rPr>
          <w:rFonts w:eastAsia="等线"/>
          <w:lang w:val="en-US" w:eastAsia="zh-CN"/>
        </w:rPr>
      </w:pPr>
      <w:r w:rsidRPr="00990122">
        <w:rPr>
          <w:rFonts w:ascii="Courier New" w:eastAsia="等线" w:hAnsi="Courier New" w:cs="Courier New"/>
          <w:lang w:eastAsia="zh-CN"/>
        </w:rPr>
        <w:lastRenderedPageBreak/>
        <w:t>o</w:t>
      </w:r>
      <w:r w:rsidRPr="00990122">
        <w:rPr>
          <w:rFonts w:eastAsia="等线"/>
          <w:sz w:val="14"/>
          <w:szCs w:val="14"/>
          <w:lang w:eastAsia="zh-CN"/>
        </w:rPr>
        <w:t>   </w:t>
      </w:r>
      <w:r w:rsidRPr="00990122">
        <w:rPr>
          <w:rFonts w:eastAsia="等线"/>
          <w:lang w:eastAsia="zh-CN"/>
        </w:rPr>
        <w:t>For IoT-NTN and NR-NTN handheld UEs declared Scenario 2, the performance metrics are partial sphere metric. FFS details</w:t>
      </w:r>
    </w:p>
    <w:p w14:paraId="7A26F7B1" w14:textId="77777777" w:rsidR="00990122" w:rsidRPr="00990122" w:rsidRDefault="00990122" w:rsidP="00990122">
      <w:pPr>
        <w:overflowPunct/>
        <w:autoSpaceDE/>
        <w:autoSpaceDN/>
        <w:adjustRightInd/>
        <w:spacing w:after="120"/>
        <w:ind w:left="1440" w:hanging="360"/>
        <w:textAlignment w:val="auto"/>
        <w:rPr>
          <w:rFonts w:eastAsia="等线"/>
          <w:lang w:val="en-US" w:eastAsia="zh-CN"/>
        </w:rPr>
      </w:pPr>
      <w:r w:rsidRPr="00990122">
        <w:rPr>
          <w:rFonts w:ascii="Courier New" w:eastAsia="等线" w:hAnsi="Courier New" w:cs="Courier New"/>
          <w:lang w:eastAsia="zh-CN"/>
        </w:rPr>
        <w:t>o</w:t>
      </w:r>
      <w:r w:rsidRPr="00990122">
        <w:rPr>
          <w:rFonts w:eastAsia="等线"/>
          <w:sz w:val="14"/>
          <w:szCs w:val="14"/>
          <w:lang w:eastAsia="zh-CN"/>
        </w:rPr>
        <w:t>   </w:t>
      </w:r>
      <w:r w:rsidRPr="00990122">
        <w:rPr>
          <w:rFonts w:eastAsia="等线"/>
          <w:lang w:eastAsia="zh-CN"/>
        </w:rPr>
        <w:t>For IoT-NTN and NR-NTN handheld UEs declared Scenario 3, the performance metrics are full sphere TRP and TRS</w:t>
      </w:r>
    </w:p>
    <w:p w14:paraId="43F94DCB" w14:textId="77777777" w:rsidR="00990122" w:rsidRPr="00990122" w:rsidRDefault="00990122" w:rsidP="00990122">
      <w:pPr>
        <w:overflowPunct/>
        <w:autoSpaceDE/>
        <w:autoSpaceDN/>
        <w:adjustRightInd/>
        <w:spacing w:after="120"/>
        <w:ind w:left="1656"/>
        <w:textAlignment w:val="auto"/>
        <w:rPr>
          <w:rFonts w:eastAsia="宋体"/>
          <w:szCs w:val="24"/>
          <w:lang w:eastAsia="zh-CN"/>
        </w:rPr>
      </w:pPr>
    </w:p>
    <w:p w14:paraId="79B51643" w14:textId="77777777" w:rsidR="00990122" w:rsidRPr="00990122" w:rsidRDefault="00990122" w:rsidP="00990122">
      <w:pPr>
        <w:keepNext/>
        <w:keepLines/>
        <w:numPr>
          <w:ilvl w:val="2"/>
          <w:numId w:val="0"/>
        </w:numPr>
        <w:overflowPunct/>
        <w:autoSpaceDE/>
        <w:autoSpaceDN/>
        <w:adjustRightInd/>
        <w:spacing w:before="120"/>
        <w:ind w:left="720" w:hanging="720"/>
        <w:textAlignment w:val="auto"/>
        <w:outlineLvl w:val="5"/>
        <w:rPr>
          <w:rFonts w:ascii="Arial" w:eastAsia="宋体" w:hAnsi="Arial"/>
          <w:sz w:val="24"/>
          <w:szCs w:val="16"/>
          <w:lang w:val="sv-SE" w:eastAsia="zh-CN"/>
        </w:rPr>
      </w:pPr>
      <w:r w:rsidRPr="00990122">
        <w:rPr>
          <w:rFonts w:ascii="Arial" w:eastAsia="宋体" w:hAnsi="Arial"/>
          <w:sz w:val="24"/>
          <w:szCs w:val="16"/>
          <w:lang w:val="sv-SE" w:eastAsia="zh-CN"/>
        </w:rPr>
        <w:t xml:space="preserve">Sub-topic </w:t>
      </w:r>
      <w:r w:rsidRPr="00990122">
        <w:rPr>
          <w:rFonts w:ascii="Arial" w:eastAsia="宋体" w:hAnsi="Arial" w:hint="eastAsia"/>
          <w:sz w:val="24"/>
          <w:szCs w:val="16"/>
          <w:lang w:val="sv-SE" w:eastAsia="zh-CN"/>
        </w:rPr>
        <w:t>3</w:t>
      </w:r>
      <w:r w:rsidRPr="00990122">
        <w:rPr>
          <w:rFonts w:ascii="Arial" w:eastAsia="宋体" w:hAnsi="Arial"/>
          <w:sz w:val="24"/>
          <w:szCs w:val="16"/>
          <w:lang w:val="sv-SE" w:eastAsia="zh-CN"/>
        </w:rPr>
        <w:t xml:space="preserve">-1 </w:t>
      </w:r>
      <w:r w:rsidRPr="00990122">
        <w:rPr>
          <w:rFonts w:ascii="Arial" w:eastAsia="宋体" w:hAnsi="Arial" w:hint="eastAsia"/>
          <w:sz w:val="24"/>
          <w:szCs w:val="16"/>
          <w:lang w:val="sv-SE" w:eastAsia="zh-CN"/>
        </w:rPr>
        <w:t>Dynamic channel model</w:t>
      </w:r>
      <w:r w:rsidRPr="00990122">
        <w:rPr>
          <w:rFonts w:ascii="Arial" w:eastAsia="宋体" w:hAnsi="Arial"/>
          <w:sz w:val="28"/>
          <w:szCs w:val="18"/>
          <w:lang w:val="sv-SE" w:eastAsia="zh-CN"/>
        </w:rPr>
        <w:t xml:space="preserve"> </w:t>
      </w:r>
      <w:r w:rsidRPr="00990122">
        <w:rPr>
          <w:rFonts w:ascii="Arial" w:eastAsia="宋体" w:hAnsi="Arial"/>
          <w:sz w:val="24"/>
          <w:szCs w:val="16"/>
          <w:lang w:val="sv-SE" w:eastAsia="zh-CN"/>
        </w:rPr>
        <w:t>generation</w:t>
      </w:r>
      <w:r w:rsidRPr="00990122">
        <w:rPr>
          <w:rFonts w:ascii="Arial" w:eastAsia="宋体" w:hAnsi="Arial" w:hint="eastAsia"/>
          <w:sz w:val="24"/>
          <w:szCs w:val="16"/>
          <w:lang w:val="sv-SE" w:eastAsia="zh-CN"/>
        </w:rPr>
        <w:t xml:space="preserve"> and validation </w:t>
      </w:r>
    </w:p>
    <w:p w14:paraId="3323F8BC" w14:textId="77777777" w:rsidR="00990122" w:rsidRPr="00990122" w:rsidRDefault="00990122" w:rsidP="00990122">
      <w:pPr>
        <w:overflowPunct/>
        <w:autoSpaceDE/>
        <w:autoSpaceDN/>
        <w:adjustRightInd/>
        <w:textAlignment w:val="auto"/>
        <w:rPr>
          <w:rFonts w:eastAsia="宋体"/>
          <w:b/>
          <w:u w:val="single"/>
          <w:lang w:eastAsia="zh-CN"/>
        </w:rPr>
      </w:pPr>
      <w:r w:rsidRPr="00990122">
        <w:rPr>
          <w:rFonts w:eastAsia="宋体"/>
          <w:b/>
          <w:u w:val="single"/>
          <w:lang w:eastAsia="ko-KR"/>
        </w:rPr>
        <w:t xml:space="preserve">Issue </w:t>
      </w:r>
      <w:r w:rsidRPr="00990122">
        <w:rPr>
          <w:rFonts w:eastAsia="宋体" w:hint="eastAsia"/>
          <w:b/>
          <w:u w:val="single"/>
          <w:lang w:eastAsia="zh-CN"/>
        </w:rPr>
        <w:t>3</w:t>
      </w:r>
      <w:r w:rsidRPr="00990122">
        <w:rPr>
          <w:rFonts w:eastAsia="宋体"/>
          <w:b/>
          <w:u w:val="single"/>
          <w:lang w:eastAsia="ko-KR"/>
        </w:rPr>
        <w:t>-1-</w:t>
      </w:r>
      <w:r w:rsidRPr="00990122">
        <w:rPr>
          <w:rFonts w:eastAsia="宋体" w:hint="eastAsia"/>
          <w:b/>
          <w:u w:val="single"/>
          <w:lang w:eastAsia="zh-CN"/>
        </w:rPr>
        <w:t>1</w:t>
      </w:r>
      <w:r w:rsidRPr="00990122">
        <w:rPr>
          <w:rFonts w:eastAsia="宋体"/>
          <w:b/>
          <w:u w:val="single"/>
          <w:lang w:eastAsia="ko-KR"/>
        </w:rPr>
        <w:t xml:space="preserve">: </w:t>
      </w:r>
      <w:r w:rsidRPr="00990122">
        <w:rPr>
          <w:rFonts w:eastAsia="宋体" w:hint="eastAsia"/>
          <w:b/>
          <w:u w:val="single"/>
          <w:lang w:eastAsia="zh-CN"/>
        </w:rPr>
        <w:t xml:space="preserve">Dynamic channel model re-naming in 3GPP  </w:t>
      </w:r>
    </w:p>
    <w:p w14:paraId="060A0976" w14:textId="77777777" w:rsidR="00990122" w:rsidRPr="00990122" w:rsidRDefault="00990122" w:rsidP="00990122">
      <w:pPr>
        <w:overflowPunct/>
        <w:autoSpaceDE/>
        <w:autoSpaceDN/>
        <w:adjustRightInd/>
        <w:textAlignment w:val="auto"/>
        <w:rPr>
          <w:rFonts w:eastAsia="宋体"/>
          <w:b/>
          <w:bCs/>
          <w:i/>
          <w:lang w:eastAsia="zh-CN"/>
        </w:rPr>
      </w:pPr>
      <w:r w:rsidRPr="00990122">
        <w:rPr>
          <w:rFonts w:eastAsia="宋体" w:hint="eastAsia"/>
          <w:b/>
          <w:bCs/>
          <w:i/>
          <w:lang w:eastAsia="zh-CN"/>
        </w:rPr>
        <w:t>Agreements:</w:t>
      </w:r>
    </w:p>
    <w:p w14:paraId="4A199A15" w14:textId="77777777" w:rsidR="00990122" w:rsidRPr="00990122" w:rsidRDefault="00990122" w:rsidP="00990122">
      <w:pPr>
        <w:numPr>
          <w:ilvl w:val="0"/>
          <w:numId w:val="32"/>
        </w:numPr>
        <w:overflowPunct/>
        <w:autoSpaceDE/>
        <w:autoSpaceDN/>
        <w:adjustRightInd/>
        <w:textAlignment w:val="auto"/>
        <w:rPr>
          <w:rFonts w:eastAsia="MS Mincho"/>
          <w:szCs w:val="24"/>
          <w:lang w:eastAsia="zh-CN"/>
        </w:rPr>
      </w:pPr>
      <w:r w:rsidRPr="00990122">
        <w:rPr>
          <w:rFonts w:eastAsia="MS Mincho" w:hint="eastAsia"/>
          <w:szCs w:val="24"/>
          <w:lang w:eastAsia="zh-CN"/>
        </w:rPr>
        <w:t xml:space="preserve">Update the dynamic channel model name as </w:t>
      </w:r>
      <w:proofErr w:type="spellStart"/>
      <w:r w:rsidRPr="00990122">
        <w:rPr>
          <w:rFonts w:eastAsia="MS Mincho"/>
          <w:lang w:eastAsia="zh-CN"/>
        </w:rPr>
        <w:t>UMi</w:t>
      </w:r>
      <w:r w:rsidRPr="00990122">
        <w:rPr>
          <w:rFonts w:eastAsia="MS Mincho"/>
          <w:vertAlign w:val="subscript"/>
          <w:lang w:eastAsia="zh-CN"/>
        </w:rPr>
        <w:t>dyn</w:t>
      </w:r>
      <w:proofErr w:type="spellEnd"/>
      <w:r w:rsidRPr="00990122">
        <w:rPr>
          <w:rFonts w:eastAsia="MS Mincho"/>
          <w:lang w:eastAsia="zh-CN"/>
        </w:rPr>
        <w:t xml:space="preserve"> and </w:t>
      </w:r>
      <w:proofErr w:type="spellStart"/>
      <w:r w:rsidRPr="00990122">
        <w:rPr>
          <w:rFonts w:eastAsia="MS Mincho"/>
          <w:lang w:eastAsia="zh-CN"/>
        </w:rPr>
        <w:t>UMa</w:t>
      </w:r>
      <w:r w:rsidRPr="00990122">
        <w:rPr>
          <w:rFonts w:eastAsia="MS Mincho"/>
          <w:vertAlign w:val="subscript"/>
          <w:lang w:eastAsia="zh-CN"/>
        </w:rPr>
        <w:t>dyn</w:t>
      </w:r>
      <w:proofErr w:type="spellEnd"/>
      <w:r w:rsidRPr="00990122">
        <w:rPr>
          <w:rFonts w:eastAsia="MS Mincho" w:hint="eastAsia"/>
          <w:szCs w:val="24"/>
          <w:lang w:eastAsia="zh-CN"/>
        </w:rPr>
        <w:t xml:space="preserve"> in TR 38.762. </w:t>
      </w:r>
    </w:p>
    <w:p w14:paraId="5338E388" w14:textId="77777777" w:rsidR="00990122" w:rsidRPr="00990122" w:rsidRDefault="00990122" w:rsidP="00990122">
      <w:pPr>
        <w:overflowPunct/>
        <w:autoSpaceDE/>
        <w:autoSpaceDN/>
        <w:adjustRightInd/>
        <w:textAlignment w:val="auto"/>
        <w:rPr>
          <w:rFonts w:eastAsia="宋体"/>
          <w:b/>
          <w:u w:val="single"/>
          <w:lang w:eastAsia="ko-KR"/>
        </w:rPr>
      </w:pPr>
    </w:p>
    <w:p w14:paraId="487DB252" w14:textId="77777777" w:rsidR="00990122" w:rsidRPr="00990122" w:rsidRDefault="00990122" w:rsidP="00990122">
      <w:pPr>
        <w:overflowPunct/>
        <w:autoSpaceDE/>
        <w:autoSpaceDN/>
        <w:adjustRightInd/>
        <w:textAlignment w:val="auto"/>
        <w:rPr>
          <w:rFonts w:eastAsia="宋体"/>
          <w:b/>
          <w:u w:val="single"/>
          <w:lang w:eastAsia="zh-CN"/>
        </w:rPr>
      </w:pPr>
      <w:r w:rsidRPr="00990122">
        <w:rPr>
          <w:rFonts w:eastAsia="宋体"/>
          <w:b/>
          <w:u w:val="single"/>
          <w:lang w:eastAsia="ko-KR"/>
        </w:rPr>
        <w:t xml:space="preserve">Issue </w:t>
      </w:r>
      <w:r w:rsidRPr="00990122">
        <w:rPr>
          <w:rFonts w:eastAsia="宋体" w:hint="eastAsia"/>
          <w:b/>
          <w:u w:val="single"/>
          <w:lang w:eastAsia="zh-CN"/>
        </w:rPr>
        <w:t>3</w:t>
      </w:r>
      <w:r w:rsidRPr="00990122">
        <w:rPr>
          <w:rFonts w:eastAsia="宋体"/>
          <w:b/>
          <w:u w:val="single"/>
          <w:lang w:eastAsia="ko-KR"/>
        </w:rPr>
        <w:t>-1-</w:t>
      </w:r>
      <w:r w:rsidRPr="00990122">
        <w:rPr>
          <w:rFonts w:eastAsia="宋体" w:hint="eastAsia"/>
          <w:b/>
          <w:u w:val="single"/>
          <w:lang w:eastAsia="zh-CN"/>
        </w:rPr>
        <w:t>3</w:t>
      </w:r>
      <w:r w:rsidRPr="00990122">
        <w:rPr>
          <w:rFonts w:eastAsia="宋体"/>
          <w:b/>
          <w:u w:val="single"/>
          <w:lang w:eastAsia="ko-KR"/>
        </w:rPr>
        <w:t xml:space="preserve">: </w:t>
      </w:r>
      <w:r w:rsidRPr="00990122">
        <w:rPr>
          <w:rFonts w:eastAsia="宋体" w:hint="eastAsia"/>
          <w:b/>
          <w:u w:val="single"/>
          <w:lang w:eastAsia="zh-CN"/>
        </w:rPr>
        <w:t>D</w:t>
      </w:r>
      <w:r w:rsidRPr="00990122">
        <w:rPr>
          <w:rFonts w:eastAsia="宋体"/>
          <w:b/>
          <w:u w:val="single"/>
          <w:lang w:eastAsia="zh-CN"/>
        </w:rPr>
        <w:t xml:space="preserve">ynamic channel model </w:t>
      </w:r>
      <w:r w:rsidRPr="00990122">
        <w:rPr>
          <w:rFonts w:eastAsia="宋体" w:hint="eastAsia"/>
          <w:b/>
          <w:u w:val="single"/>
          <w:lang w:eastAsia="zh-CN"/>
        </w:rPr>
        <w:t xml:space="preserve">validation method </w:t>
      </w:r>
    </w:p>
    <w:p w14:paraId="192ECC6F" w14:textId="77777777" w:rsidR="00990122" w:rsidRPr="00990122" w:rsidRDefault="00990122" w:rsidP="00990122">
      <w:pPr>
        <w:overflowPunct/>
        <w:autoSpaceDE/>
        <w:autoSpaceDN/>
        <w:adjustRightInd/>
        <w:textAlignment w:val="auto"/>
        <w:rPr>
          <w:rFonts w:eastAsia="宋体"/>
          <w:b/>
          <w:bCs/>
          <w:i/>
          <w:lang w:eastAsia="zh-CN"/>
        </w:rPr>
      </w:pPr>
      <w:r w:rsidRPr="00990122">
        <w:rPr>
          <w:rFonts w:eastAsia="宋体" w:hint="eastAsia"/>
          <w:b/>
          <w:bCs/>
          <w:i/>
          <w:lang w:eastAsia="zh-CN"/>
        </w:rPr>
        <w:t>Agreements:</w:t>
      </w:r>
    </w:p>
    <w:p w14:paraId="33656D3B" w14:textId="77777777" w:rsidR="00990122" w:rsidRPr="00990122" w:rsidRDefault="00990122" w:rsidP="00990122">
      <w:pPr>
        <w:numPr>
          <w:ilvl w:val="0"/>
          <w:numId w:val="32"/>
        </w:numPr>
        <w:overflowPunct/>
        <w:autoSpaceDE/>
        <w:autoSpaceDN/>
        <w:adjustRightInd/>
        <w:textAlignment w:val="auto"/>
        <w:rPr>
          <w:rFonts w:eastAsia="MS Mincho"/>
          <w:szCs w:val="24"/>
          <w:lang w:eastAsia="zh-CN"/>
        </w:rPr>
      </w:pPr>
      <w:r w:rsidRPr="00990122">
        <w:rPr>
          <w:rFonts w:eastAsia="等线" w:hint="eastAsia"/>
          <w:lang w:eastAsia="zh-CN"/>
        </w:rPr>
        <w:t>R</w:t>
      </w:r>
      <w:r w:rsidRPr="00990122">
        <w:rPr>
          <w:rFonts w:eastAsia="等线"/>
          <w:lang w:eastAsia="zh-CN"/>
        </w:rPr>
        <w:t>euse the principle of Rel-17 FR1 static channel model validation pass/fail limits in dynamic channel model validation</w:t>
      </w:r>
      <w:r w:rsidRPr="00990122">
        <w:rPr>
          <w:rFonts w:eastAsia="等线" w:hint="eastAsia"/>
          <w:lang w:eastAsia="zh-CN"/>
        </w:rPr>
        <w:t xml:space="preserve"> for PDP, TCF, SCF, and XPO.</w:t>
      </w:r>
      <w:r w:rsidRPr="00990122">
        <w:rPr>
          <w:rFonts w:eastAsia="MS Mincho" w:hint="eastAsia"/>
          <w:szCs w:val="24"/>
          <w:lang w:eastAsia="zh-CN"/>
        </w:rPr>
        <w:t xml:space="preserve"> </w:t>
      </w:r>
    </w:p>
    <w:p w14:paraId="551C3F08" w14:textId="77777777" w:rsidR="00990122" w:rsidRPr="00990122" w:rsidRDefault="00990122" w:rsidP="00990122">
      <w:pPr>
        <w:overflowPunct/>
        <w:autoSpaceDE/>
        <w:autoSpaceDN/>
        <w:adjustRightInd/>
        <w:textAlignment w:val="auto"/>
        <w:rPr>
          <w:rFonts w:eastAsia="宋体"/>
          <w:b/>
          <w:u w:val="single"/>
          <w:lang w:eastAsia="ko-KR"/>
        </w:rPr>
      </w:pPr>
    </w:p>
    <w:p w14:paraId="37AB0480" w14:textId="77777777" w:rsidR="00990122" w:rsidRPr="00990122" w:rsidRDefault="00990122" w:rsidP="00990122">
      <w:pPr>
        <w:overflowPunct/>
        <w:autoSpaceDE/>
        <w:autoSpaceDN/>
        <w:adjustRightInd/>
        <w:textAlignment w:val="auto"/>
        <w:rPr>
          <w:rFonts w:eastAsia="宋体"/>
          <w:b/>
          <w:u w:val="single"/>
          <w:lang w:eastAsia="zh-CN"/>
        </w:rPr>
      </w:pPr>
      <w:r w:rsidRPr="00990122">
        <w:rPr>
          <w:rFonts w:eastAsia="宋体"/>
          <w:b/>
          <w:u w:val="single"/>
          <w:lang w:eastAsia="ko-KR"/>
        </w:rPr>
        <w:t xml:space="preserve">Issue </w:t>
      </w:r>
      <w:r w:rsidRPr="00990122">
        <w:rPr>
          <w:rFonts w:eastAsia="宋体" w:hint="eastAsia"/>
          <w:b/>
          <w:u w:val="single"/>
          <w:lang w:eastAsia="zh-CN"/>
        </w:rPr>
        <w:t>3</w:t>
      </w:r>
      <w:r w:rsidRPr="00990122">
        <w:rPr>
          <w:rFonts w:eastAsia="宋体"/>
          <w:b/>
          <w:u w:val="single"/>
          <w:lang w:eastAsia="ko-KR"/>
        </w:rPr>
        <w:t>-1-</w:t>
      </w:r>
      <w:r w:rsidRPr="00990122">
        <w:rPr>
          <w:rFonts w:eastAsia="宋体" w:hint="eastAsia"/>
          <w:b/>
          <w:u w:val="single"/>
          <w:lang w:eastAsia="zh-CN"/>
        </w:rPr>
        <w:t>4</w:t>
      </w:r>
      <w:r w:rsidRPr="00990122">
        <w:rPr>
          <w:rFonts w:eastAsia="宋体"/>
          <w:b/>
          <w:u w:val="single"/>
          <w:lang w:eastAsia="ko-KR"/>
        </w:rPr>
        <w:t xml:space="preserve">: </w:t>
      </w:r>
      <w:r w:rsidRPr="00990122">
        <w:rPr>
          <w:rFonts w:eastAsia="宋体" w:hint="eastAsia"/>
          <w:b/>
          <w:u w:val="single"/>
          <w:lang w:eastAsia="zh-CN"/>
        </w:rPr>
        <w:t>D</w:t>
      </w:r>
      <w:r w:rsidRPr="00990122">
        <w:rPr>
          <w:rFonts w:eastAsia="宋体"/>
          <w:b/>
          <w:u w:val="single"/>
          <w:lang w:eastAsia="zh-CN"/>
        </w:rPr>
        <w:t xml:space="preserve">ynamic channel model </w:t>
      </w:r>
      <w:r w:rsidRPr="00990122">
        <w:rPr>
          <w:rFonts w:eastAsia="宋体" w:hint="eastAsia"/>
          <w:b/>
          <w:u w:val="single"/>
          <w:lang w:eastAsia="zh-CN"/>
        </w:rPr>
        <w:t xml:space="preserve">validation alignment among companies </w:t>
      </w:r>
    </w:p>
    <w:p w14:paraId="36D8803C" w14:textId="77777777" w:rsidR="00990122" w:rsidRPr="00990122" w:rsidRDefault="00990122" w:rsidP="00990122">
      <w:pPr>
        <w:overflowPunct/>
        <w:autoSpaceDE/>
        <w:autoSpaceDN/>
        <w:adjustRightInd/>
        <w:textAlignment w:val="auto"/>
        <w:rPr>
          <w:rFonts w:eastAsia="宋体"/>
          <w:b/>
          <w:bCs/>
          <w:i/>
          <w:lang w:eastAsia="zh-CN"/>
        </w:rPr>
      </w:pPr>
      <w:r w:rsidRPr="00990122">
        <w:rPr>
          <w:rFonts w:eastAsia="宋体" w:hint="eastAsia"/>
          <w:b/>
          <w:bCs/>
          <w:i/>
          <w:lang w:eastAsia="zh-CN"/>
        </w:rPr>
        <w:t>Agreements:</w:t>
      </w:r>
    </w:p>
    <w:p w14:paraId="2ABC608E" w14:textId="77777777" w:rsidR="00990122" w:rsidRPr="00990122" w:rsidRDefault="00990122" w:rsidP="00990122">
      <w:pPr>
        <w:numPr>
          <w:ilvl w:val="0"/>
          <w:numId w:val="32"/>
        </w:numPr>
        <w:overflowPunct/>
        <w:autoSpaceDE/>
        <w:autoSpaceDN/>
        <w:adjustRightInd/>
        <w:textAlignment w:val="auto"/>
        <w:rPr>
          <w:rFonts w:eastAsia="MS Mincho"/>
          <w:szCs w:val="24"/>
          <w:lang w:eastAsia="zh-CN"/>
        </w:rPr>
      </w:pPr>
      <w:r w:rsidRPr="00990122">
        <w:rPr>
          <w:rFonts w:eastAsia="等线" w:hint="eastAsia"/>
          <w:lang w:eastAsia="zh-CN"/>
        </w:rPr>
        <w:t>O</w:t>
      </w:r>
      <w:r w:rsidRPr="00990122">
        <w:rPr>
          <w:rFonts w:eastAsia="等线"/>
          <w:lang w:eastAsia="zh-CN"/>
        </w:rPr>
        <w:t xml:space="preserve">ne more meeting </w:t>
      </w:r>
      <w:r w:rsidRPr="00990122">
        <w:rPr>
          <w:rFonts w:eastAsia="等线" w:hint="eastAsia"/>
          <w:lang w:eastAsia="zh-CN"/>
        </w:rPr>
        <w:t xml:space="preserve">to further confirm </w:t>
      </w:r>
      <w:proofErr w:type="spellStart"/>
      <w:r w:rsidRPr="00990122">
        <w:rPr>
          <w:rFonts w:eastAsia="等线"/>
          <w:lang w:eastAsia="zh-CN"/>
        </w:rPr>
        <w:t>UMi</w:t>
      </w:r>
      <w:proofErr w:type="spellEnd"/>
      <w:r w:rsidRPr="00990122">
        <w:rPr>
          <w:rFonts w:eastAsia="等线"/>
          <w:lang w:eastAsia="zh-CN"/>
        </w:rPr>
        <w:t xml:space="preserve"> channel model </w:t>
      </w:r>
      <w:r w:rsidRPr="00990122">
        <w:rPr>
          <w:rFonts w:eastAsia="等线" w:hint="eastAsia"/>
          <w:lang w:eastAsia="zh-CN"/>
        </w:rPr>
        <w:t>reference targets.</w:t>
      </w:r>
      <w:r w:rsidRPr="00990122">
        <w:rPr>
          <w:rFonts w:eastAsia="MS Mincho" w:hint="eastAsia"/>
          <w:szCs w:val="24"/>
          <w:lang w:eastAsia="zh-CN"/>
        </w:rPr>
        <w:t xml:space="preserve"> </w:t>
      </w:r>
    </w:p>
    <w:p w14:paraId="382491EA" w14:textId="77777777" w:rsidR="00990122" w:rsidRPr="00990122" w:rsidRDefault="00990122" w:rsidP="00990122">
      <w:pPr>
        <w:keepNext/>
        <w:keepLines/>
        <w:numPr>
          <w:ilvl w:val="2"/>
          <w:numId w:val="0"/>
        </w:numPr>
        <w:overflowPunct/>
        <w:autoSpaceDE/>
        <w:autoSpaceDN/>
        <w:adjustRightInd/>
        <w:spacing w:before="120"/>
        <w:ind w:left="720" w:hanging="720"/>
        <w:textAlignment w:val="auto"/>
        <w:outlineLvl w:val="5"/>
        <w:rPr>
          <w:rFonts w:ascii="Arial" w:eastAsia="宋体" w:hAnsi="Arial"/>
          <w:sz w:val="24"/>
          <w:szCs w:val="16"/>
          <w:lang w:val="sv-SE" w:eastAsia="zh-CN"/>
        </w:rPr>
      </w:pPr>
      <w:r w:rsidRPr="00990122">
        <w:rPr>
          <w:rFonts w:ascii="Arial" w:eastAsia="宋体" w:hAnsi="Arial"/>
          <w:sz w:val="24"/>
          <w:szCs w:val="16"/>
          <w:lang w:val="sv-SE" w:eastAsia="zh-CN"/>
        </w:rPr>
        <w:t xml:space="preserve">Sub-topic </w:t>
      </w:r>
      <w:r w:rsidRPr="00990122">
        <w:rPr>
          <w:rFonts w:ascii="Arial" w:eastAsia="宋体" w:hAnsi="Arial" w:hint="eastAsia"/>
          <w:sz w:val="24"/>
          <w:szCs w:val="16"/>
          <w:lang w:val="sv-SE" w:eastAsia="zh-CN"/>
        </w:rPr>
        <w:t>4</w:t>
      </w:r>
      <w:r w:rsidRPr="00990122">
        <w:rPr>
          <w:rFonts w:ascii="Arial" w:eastAsia="宋体" w:hAnsi="Arial"/>
          <w:sz w:val="24"/>
          <w:szCs w:val="16"/>
          <w:lang w:val="sv-SE" w:eastAsia="zh-CN"/>
        </w:rPr>
        <w:t xml:space="preserve">-1 </w:t>
      </w:r>
      <w:r w:rsidRPr="00990122">
        <w:rPr>
          <w:rFonts w:ascii="Arial" w:eastAsia="宋体" w:hAnsi="Arial" w:hint="eastAsia"/>
          <w:sz w:val="24"/>
          <w:szCs w:val="16"/>
          <w:lang w:val="sv-SE" w:eastAsia="zh-CN"/>
        </w:rPr>
        <w:t xml:space="preserve">Lab alignment activity </w:t>
      </w:r>
    </w:p>
    <w:p w14:paraId="6DFE8CAE" w14:textId="77777777" w:rsidR="00990122" w:rsidRPr="00990122" w:rsidRDefault="00990122" w:rsidP="00990122">
      <w:pPr>
        <w:overflowPunct/>
        <w:autoSpaceDE/>
        <w:autoSpaceDN/>
        <w:adjustRightInd/>
        <w:textAlignment w:val="auto"/>
        <w:rPr>
          <w:rFonts w:eastAsia="宋体"/>
          <w:b/>
          <w:u w:val="single"/>
          <w:lang w:eastAsia="zh-CN"/>
        </w:rPr>
      </w:pPr>
      <w:r w:rsidRPr="00990122">
        <w:rPr>
          <w:rFonts w:eastAsia="宋体"/>
          <w:b/>
          <w:u w:val="single"/>
          <w:lang w:eastAsia="ko-KR"/>
        </w:rPr>
        <w:t xml:space="preserve">Issue </w:t>
      </w:r>
      <w:r w:rsidRPr="00990122">
        <w:rPr>
          <w:rFonts w:eastAsia="宋体" w:hint="eastAsia"/>
          <w:b/>
          <w:u w:val="single"/>
          <w:lang w:eastAsia="zh-CN"/>
        </w:rPr>
        <w:t>4</w:t>
      </w:r>
      <w:r w:rsidRPr="00990122">
        <w:rPr>
          <w:rFonts w:eastAsia="宋体"/>
          <w:b/>
          <w:u w:val="single"/>
          <w:lang w:eastAsia="ko-KR"/>
        </w:rPr>
        <w:t>-1-</w:t>
      </w:r>
      <w:r w:rsidRPr="00990122">
        <w:rPr>
          <w:rFonts w:eastAsia="宋体" w:hint="eastAsia"/>
          <w:b/>
          <w:u w:val="single"/>
          <w:lang w:eastAsia="zh-CN"/>
        </w:rPr>
        <w:t>2</w:t>
      </w:r>
      <w:r w:rsidRPr="00990122">
        <w:rPr>
          <w:rFonts w:eastAsia="宋体"/>
          <w:b/>
          <w:u w:val="single"/>
          <w:lang w:eastAsia="ko-KR"/>
        </w:rPr>
        <w:t xml:space="preserve">: </w:t>
      </w:r>
      <w:r w:rsidRPr="00990122">
        <w:rPr>
          <w:rFonts w:eastAsia="宋体"/>
          <w:b/>
          <w:u w:val="single"/>
          <w:lang w:eastAsia="zh-CN"/>
        </w:rPr>
        <w:t>latest status of Lab Alignment Devices (LADs) for 2Tx lab alignment activity</w:t>
      </w:r>
      <w:r w:rsidRPr="00990122">
        <w:rPr>
          <w:rFonts w:eastAsia="宋体" w:hint="eastAsia"/>
          <w:b/>
          <w:u w:val="single"/>
          <w:lang w:eastAsia="zh-CN"/>
        </w:rPr>
        <w:t xml:space="preserve">  </w:t>
      </w:r>
    </w:p>
    <w:p w14:paraId="5967E4C6" w14:textId="77777777" w:rsidR="00990122" w:rsidRPr="00990122" w:rsidRDefault="00990122" w:rsidP="00990122">
      <w:pPr>
        <w:overflowPunct/>
        <w:autoSpaceDE/>
        <w:autoSpaceDN/>
        <w:adjustRightInd/>
        <w:textAlignment w:val="auto"/>
        <w:rPr>
          <w:rFonts w:eastAsia="宋体"/>
          <w:b/>
          <w:bCs/>
          <w:i/>
          <w:lang w:eastAsia="zh-CN"/>
        </w:rPr>
      </w:pPr>
      <w:r w:rsidRPr="00990122">
        <w:rPr>
          <w:rFonts w:eastAsia="宋体" w:hint="eastAsia"/>
          <w:b/>
          <w:bCs/>
          <w:i/>
          <w:lang w:eastAsia="zh-CN"/>
        </w:rPr>
        <w:t>Agreements:</w:t>
      </w:r>
    </w:p>
    <w:p w14:paraId="01C0599F" w14:textId="77777777" w:rsidR="00990122" w:rsidRPr="00990122" w:rsidRDefault="00990122" w:rsidP="00990122">
      <w:pPr>
        <w:numPr>
          <w:ilvl w:val="0"/>
          <w:numId w:val="28"/>
        </w:numPr>
        <w:overflowPunct/>
        <w:autoSpaceDE/>
        <w:autoSpaceDN/>
        <w:adjustRightInd/>
        <w:spacing w:after="100"/>
        <w:textAlignment w:val="auto"/>
        <w:rPr>
          <w:rFonts w:eastAsia="MS Mincho"/>
          <w:szCs w:val="24"/>
          <w:lang w:eastAsia="zh-CN"/>
        </w:rPr>
      </w:pPr>
      <w:r w:rsidRPr="00990122">
        <w:rPr>
          <w:rFonts w:eastAsia="MS Mincho"/>
          <w:szCs w:val="24"/>
          <w:lang w:eastAsia="zh-CN"/>
        </w:rPr>
        <w:t>R</w:t>
      </w:r>
      <w:r w:rsidRPr="00990122">
        <w:rPr>
          <w:rFonts w:eastAsia="MS Mincho" w:hint="eastAsia"/>
          <w:szCs w:val="24"/>
          <w:lang w:eastAsia="zh-CN"/>
        </w:rPr>
        <w:t xml:space="preserve">emoving n78, and move forward on 2Tx lab alignment activity with 1 LAD. </w:t>
      </w:r>
    </w:p>
    <w:p w14:paraId="4B3AEC7F" w14:textId="77777777" w:rsidR="00990122" w:rsidRPr="00990122" w:rsidRDefault="00990122" w:rsidP="00990122">
      <w:pPr>
        <w:numPr>
          <w:ilvl w:val="0"/>
          <w:numId w:val="28"/>
        </w:numPr>
        <w:overflowPunct/>
        <w:autoSpaceDE/>
        <w:autoSpaceDN/>
        <w:adjustRightInd/>
        <w:spacing w:after="100"/>
        <w:textAlignment w:val="auto"/>
        <w:rPr>
          <w:rFonts w:eastAsia="Heiti SC Light"/>
          <w:lang w:eastAsia="zh-CN"/>
        </w:rPr>
      </w:pPr>
      <w:r w:rsidRPr="00990122">
        <w:rPr>
          <w:rFonts w:eastAsia="MS Mincho"/>
          <w:szCs w:val="24"/>
          <w:lang w:eastAsia="zh-CN"/>
        </w:rPr>
        <w:t>A</w:t>
      </w:r>
      <w:r w:rsidRPr="00990122">
        <w:rPr>
          <w:rFonts w:eastAsia="MS Mincho" w:hint="eastAsia"/>
          <w:szCs w:val="24"/>
          <w:lang w:eastAsia="zh-CN"/>
        </w:rPr>
        <w:t xml:space="preserve">dditional one device for n41 is expected. </w:t>
      </w:r>
    </w:p>
    <w:p w14:paraId="2E8FA5C6" w14:textId="77777777" w:rsidR="00990122" w:rsidRPr="00990122" w:rsidRDefault="00990122" w:rsidP="00990122">
      <w:pPr>
        <w:overflowPunct/>
        <w:autoSpaceDE/>
        <w:autoSpaceDN/>
        <w:adjustRightInd/>
        <w:textAlignment w:val="auto"/>
        <w:rPr>
          <w:rFonts w:eastAsia="宋体"/>
          <w:b/>
          <w:u w:val="single"/>
          <w:lang w:eastAsia="ko-KR"/>
        </w:rPr>
      </w:pPr>
    </w:p>
    <w:p w14:paraId="57D75B0B" w14:textId="77777777" w:rsidR="00990122" w:rsidRPr="00990122" w:rsidRDefault="00990122" w:rsidP="00990122">
      <w:pPr>
        <w:overflowPunct/>
        <w:autoSpaceDE/>
        <w:autoSpaceDN/>
        <w:adjustRightInd/>
        <w:textAlignment w:val="auto"/>
        <w:rPr>
          <w:rFonts w:eastAsia="宋体"/>
          <w:b/>
          <w:u w:val="single"/>
          <w:lang w:eastAsia="zh-CN"/>
        </w:rPr>
      </w:pPr>
      <w:r w:rsidRPr="00990122">
        <w:rPr>
          <w:rFonts w:eastAsia="宋体"/>
          <w:b/>
          <w:u w:val="single"/>
          <w:lang w:eastAsia="ko-KR"/>
        </w:rPr>
        <w:t xml:space="preserve">Issue </w:t>
      </w:r>
      <w:r w:rsidRPr="00990122">
        <w:rPr>
          <w:rFonts w:eastAsia="宋体" w:hint="eastAsia"/>
          <w:b/>
          <w:u w:val="single"/>
          <w:lang w:eastAsia="zh-CN"/>
        </w:rPr>
        <w:t>4</w:t>
      </w:r>
      <w:r w:rsidRPr="00990122">
        <w:rPr>
          <w:rFonts w:eastAsia="宋体"/>
          <w:b/>
          <w:u w:val="single"/>
          <w:lang w:eastAsia="ko-KR"/>
        </w:rPr>
        <w:t>-1-</w:t>
      </w:r>
      <w:r w:rsidRPr="00990122">
        <w:rPr>
          <w:rFonts w:eastAsia="宋体" w:hint="eastAsia"/>
          <w:b/>
          <w:u w:val="single"/>
          <w:lang w:eastAsia="zh-CN"/>
        </w:rPr>
        <w:t>3</w:t>
      </w:r>
      <w:r w:rsidRPr="00990122">
        <w:rPr>
          <w:rFonts w:eastAsia="宋体"/>
          <w:b/>
          <w:u w:val="single"/>
          <w:lang w:eastAsia="ko-KR"/>
        </w:rPr>
        <w:t xml:space="preserve">: </w:t>
      </w:r>
      <w:r w:rsidRPr="00990122">
        <w:rPr>
          <w:rFonts w:eastAsia="宋体" w:hint="eastAsia"/>
          <w:b/>
          <w:u w:val="single"/>
          <w:lang w:eastAsia="zh-CN"/>
        </w:rPr>
        <w:t xml:space="preserve">Working state confirmation of 2Tx non-coherent UE  </w:t>
      </w:r>
    </w:p>
    <w:p w14:paraId="7BCCA516" w14:textId="77777777" w:rsidR="00990122" w:rsidRPr="00990122" w:rsidRDefault="00990122" w:rsidP="00990122">
      <w:pPr>
        <w:overflowPunct/>
        <w:autoSpaceDE/>
        <w:autoSpaceDN/>
        <w:adjustRightInd/>
        <w:textAlignment w:val="auto"/>
        <w:rPr>
          <w:rFonts w:eastAsia="宋体"/>
          <w:b/>
          <w:bCs/>
          <w:i/>
          <w:lang w:eastAsia="zh-CN"/>
        </w:rPr>
      </w:pPr>
      <w:r w:rsidRPr="00990122">
        <w:rPr>
          <w:rFonts w:eastAsia="宋体" w:hint="eastAsia"/>
          <w:b/>
          <w:bCs/>
          <w:i/>
          <w:lang w:eastAsia="zh-CN"/>
        </w:rPr>
        <w:t>Agreements:</w:t>
      </w:r>
    </w:p>
    <w:p w14:paraId="74E63300" w14:textId="77777777" w:rsidR="00990122" w:rsidRPr="00990122" w:rsidRDefault="00990122" w:rsidP="00990122">
      <w:pPr>
        <w:numPr>
          <w:ilvl w:val="0"/>
          <w:numId w:val="30"/>
        </w:numPr>
        <w:overflowPunct/>
        <w:autoSpaceDE/>
        <w:autoSpaceDN/>
        <w:adjustRightInd/>
        <w:spacing w:after="100"/>
        <w:textAlignment w:val="auto"/>
        <w:rPr>
          <w:rFonts w:eastAsia="Heiti SC Light"/>
          <w:lang w:eastAsia="zh-CN"/>
        </w:rPr>
      </w:pPr>
      <w:r w:rsidRPr="00990122">
        <w:rPr>
          <w:rFonts w:eastAsia="MS Mincho"/>
          <w:szCs w:val="24"/>
          <w:lang w:eastAsia="zh-CN"/>
        </w:rPr>
        <w:t>DUT providers/test labs pay attention to troubleshooting related issues in subsequent activities to ensure that the tested devices operates in the expected working state</w:t>
      </w:r>
      <w:r w:rsidRPr="00990122">
        <w:rPr>
          <w:rFonts w:eastAsia="MS Mincho" w:hint="eastAsia"/>
          <w:szCs w:val="24"/>
          <w:lang w:eastAsia="zh-CN"/>
        </w:rPr>
        <w:t>.</w:t>
      </w:r>
    </w:p>
    <w:p w14:paraId="3E3F8A80" w14:textId="77777777" w:rsidR="00990122" w:rsidRPr="00990122" w:rsidRDefault="00990122" w:rsidP="00990122">
      <w:pPr>
        <w:overflowPunct/>
        <w:autoSpaceDE/>
        <w:autoSpaceDN/>
        <w:adjustRightInd/>
        <w:spacing w:after="100"/>
        <w:jc w:val="center"/>
        <w:textAlignment w:val="auto"/>
        <w:rPr>
          <w:rFonts w:eastAsia="Heiti SC Light"/>
          <w:lang w:eastAsia="zh-CN"/>
        </w:rPr>
      </w:pPr>
    </w:p>
    <w:p w14:paraId="26B121F3" w14:textId="77777777" w:rsidR="00990122" w:rsidRPr="00990122" w:rsidRDefault="00990122" w:rsidP="00990122">
      <w:pPr>
        <w:keepNext/>
        <w:keepLines/>
        <w:numPr>
          <w:ilvl w:val="2"/>
          <w:numId w:val="0"/>
        </w:numPr>
        <w:overflowPunct/>
        <w:autoSpaceDE/>
        <w:autoSpaceDN/>
        <w:adjustRightInd/>
        <w:spacing w:before="120"/>
        <w:ind w:left="720" w:hanging="720"/>
        <w:textAlignment w:val="auto"/>
        <w:outlineLvl w:val="5"/>
        <w:rPr>
          <w:rFonts w:ascii="Arial" w:eastAsia="宋体" w:hAnsi="Arial"/>
          <w:sz w:val="24"/>
          <w:szCs w:val="16"/>
          <w:lang w:val="sv-SE" w:eastAsia="zh-CN"/>
        </w:rPr>
      </w:pPr>
      <w:r w:rsidRPr="00990122">
        <w:rPr>
          <w:rFonts w:ascii="Arial" w:eastAsia="宋体" w:hAnsi="Arial"/>
          <w:sz w:val="24"/>
          <w:szCs w:val="16"/>
          <w:lang w:val="sv-SE" w:eastAsia="zh-CN"/>
        </w:rPr>
        <w:t xml:space="preserve">Sub-topic </w:t>
      </w:r>
      <w:r w:rsidRPr="00990122">
        <w:rPr>
          <w:rFonts w:ascii="Arial" w:eastAsia="宋体" w:hAnsi="Arial" w:hint="eastAsia"/>
          <w:sz w:val="24"/>
          <w:szCs w:val="16"/>
          <w:lang w:val="sv-SE" w:eastAsia="zh-CN"/>
        </w:rPr>
        <w:t>4</w:t>
      </w:r>
      <w:r w:rsidRPr="00990122">
        <w:rPr>
          <w:rFonts w:ascii="Arial" w:eastAsia="宋体" w:hAnsi="Arial"/>
          <w:sz w:val="24"/>
          <w:szCs w:val="16"/>
          <w:lang w:val="sv-SE" w:eastAsia="zh-CN"/>
        </w:rPr>
        <w:t>-</w:t>
      </w:r>
      <w:r w:rsidRPr="00990122">
        <w:rPr>
          <w:rFonts w:ascii="Arial" w:eastAsia="宋体" w:hAnsi="Arial" w:hint="eastAsia"/>
          <w:sz w:val="24"/>
          <w:szCs w:val="16"/>
          <w:lang w:val="sv-SE" w:eastAsia="zh-CN"/>
        </w:rPr>
        <w:t>3</w:t>
      </w:r>
      <w:r w:rsidRPr="00990122">
        <w:rPr>
          <w:rFonts w:ascii="Arial" w:eastAsia="宋体" w:hAnsi="Arial"/>
          <w:sz w:val="24"/>
          <w:szCs w:val="16"/>
          <w:lang w:val="sv-SE" w:eastAsia="zh-CN"/>
        </w:rPr>
        <w:t xml:space="preserve"> </w:t>
      </w:r>
      <w:r w:rsidRPr="00990122">
        <w:rPr>
          <w:rFonts w:ascii="Arial" w:eastAsia="宋体" w:hAnsi="Arial" w:hint="eastAsia"/>
          <w:sz w:val="24"/>
          <w:szCs w:val="16"/>
          <w:lang w:val="sv-SE" w:eastAsia="zh-CN"/>
        </w:rPr>
        <w:t xml:space="preserve">Static MIMO OTA requirements </w:t>
      </w:r>
    </w:p>
    <w:p w14:paraId="74702BC2" w14:textId="77777777" w:rsidR="00990122" w:rsidRPr="00990122" w:rsidRDefault="00990122" w:rsidP="00990122">
      <w:pPr>
        <w:overflowPunct/>
        <w:autoSpaceDE/>
        <w:autoSpaceDN/>
        <w:adjustRightInd/>
        <w:textAlignment w:val="auto"/>
        <w:rPr>
          <w:rFonts w:eastAsia="宋体"/>
          <w:b/>
          <w:u w:val="single"/>
          <w:lang w:eastAsia="zh-CN"/>
        </w:rPr>
      </w:pPr>
      <w:r w:rsidRPr="00990122">
        <w:rPr>
          <w:rFonts w:eastAsia="宋体"/>
          <w:b/>
          <w:u w:val="single"/>
          <w:lang w:eastAsia="ko-KR"/>
        </w:rPr>
        <w:t xml:space="preserve">Issue </w:t>
      </w:r>
      <w:r w:rsidRPr="00990122">
        <w:rPr>
          <w:rFonts w:eastAsia="宋体" w:hint="eastAsia"/>
          <w:b/>
          <w:u w:val="single"/>
          <w:lang w:eastAsia="zh-CN"/>
        </w:rPr>
        <w:t>4</w:t>
      </w:r>
      <w:r w:rsidRPr="00990122">
        <w:rPr>
          <w:rFonts w:eastAsia="宋体"/>
          <w:b/>
          <w:u w:val="single"/>
          <w:lang w:eastAsia="ko-KR"/>
        </w:rPr>
        <w:t>-</w:t>
      </w:r>
      <w:r w:rsidRPr="00990122">
        <w:rPr>
          <w:rFonts w:eastAsia="宋体" w:hint="eastAsia"/>
          <w:b/>
          <w:u w:val="single"/>
          <w:lang w:eastAsia="zh-CN"/>
        </w:rPr>
        <w:t>3</w:t>
      </w:r>
      <w:r w:rsidRPr="00990122">
        <w:rPr>
          <w:rFonts w:eastAsia="宋体"/>
          <w:b/>
          <w:u w:val="single"/>
          <w:lang w:eastAsia="ko-KR"/>
        </w:rPr>
        <w:t>-</w:t>
      </w:r>
      <w:r w:rsidRPr="00990122">
        <w:rPr>
          <w:rFonts w:eastAsia="宋体" w:hint="eastAsia"/>
          <w:b/>
          <w:u w:val="single"/>
          <w:lang w:eastAsia="zh-CN"/>
        </w:rPr>
        <w:t>1</w:t>
      </w:r>
      <w:r w:rsidRPr="00990122">
        <w:rPr>
          <w:rFonts w:eastAsia="宋体"/>
          <w:b/>
          <w:u w:val="single"/>
          <w:lang w:eastAsia="ko-KR"/>
        </w:rPr>
        <w:t xml:space="preserve">: </w:t>
      </w:r>
      <w:r w:rsidRPr="00990122">
        <w:rPr>
          <w:rFonts w:eastAsia="宋体" w:hint="eastAsia"/>
          <w:b/>
          <w:u w:val="single"/>
          <w:lang w:eastAsia="zh-CN"/>
        </w:rPr>
        <w:t xml:space="preserve">bands for Rel-19 static MIMO OTA requirements   </w:t>
      </w:r>
    </w:p>
    <w:p w14:paraId="0E4BB26E" w14:textId="77777777" w:rsidR="00990122" w:rsidRPr="00990122" w:rsidRDefault="00990122" w:rsidP="00990122">
      <w:pPr>
        <w:overflowPunct/>
        <w:autoSpaceDE/>
        <w:autoSpaceDN/>
        <w:adjustRightInd/>
        <w:textAlignment w:val="auto"/>
        <w:rPr>
          <w:rFonts w:eastAsia="宋体"/>
          <w:b/>
          <w:bCs/>
          <w:i/>
          <w:lang w:eastAsia="zh-CN"/>
        </w:rPr>
      </w:pPr>
      <w:r w:rsidRPr="00990122">
        <w:rPr>
          <w:rFonts w:eastAsia="宋体" w:hint="eastAsia"/>
          <w:b/>
          <w:bCs/>
          <w:i/>
          <w:lang w:eastAsia="zh-CN"/>
        </w:rPr>
        <w:t>Agreements:</w:t>
      </w:r>
    </w:p>
    <w:p w14:paraId="0908F0AB" w14:textId="77777777" w:rsidR="00990122" w:rsidRPr="00990122" w:rsidRDefault="00990122" w:rsidP="00990122">
      <w:pPr>
        <w:numPr>
          <w:ilvl w:val="0"/>
          <w:numId w:val="31"/>
        </w:numPr>
        <w:overflowPunct/>
        <w:autoSpaceDE/>
        <w:autoSpaceDN/>
        <w:adjustRightInd/>
        <w:spacing w:after="120"/>
        <w:textAlignment w:val="auto"/>
        <w:rPr>
          <w:rFonts w:eastAsia="MS Mincho"/>
          <w:szCs w:val="24"/>
          <w:lang w:eastAsia="zh-CN"/>
        </w:rPr>
      </w:pPr>
      <w:r w:rsidRPr="00990122">
        <w:rPr>
          <w:rFonts w:eastAsia="MS Mincho"/>
          <w:szCs w:val="24"/>
          <w:lang w:eastAsia="zh-CN"/>
        </w:rPr>
        <w:t>n3, n7, n77</w:t>
      </w:r>
      <w:r w:rsidRPr="00990122">
        <w:rPr>
          <w:rFonts w:eastAsia="MS Mincho" w:hint="eastAsia"/>
          <w:szCs w:val="24"/>
          <w:lang w:eastAsia="zh-CN"/>
        </w:rPr>
        <w:t xml:space="preserve"> and n8 for Rel-19 static MIMO OTA requirements.</w:t>
      </w:r>
    </w:p>
    <w:p w14:paraId="37058745" w14:textId="77777777" w:rsidR="00990122" w:rsidRPr="00990122" w:rsidRDefault="00990122" w:rsidP="00990122">
      <w:pPr>
        <w:overflowPunct/>
        <w:autoSpaceDE/>
        <w:autoSpaceDN/>
        <w:adjustRightInd/>
        <w:spacing w:after="120"/>
        <w:textAlignment w:val="auto"/>
        <w:rPr>
          <w:rFonts w:eastAsia="宋体"/>
          <w:b/>
          <w:bCs/>
          <w:szCs w:val="24"/>
          <w:lang w:eastAsia="zh-CN"/>
        </w:rPr>
      </w:pPr>
    </w:p>
    <w:p w14:paraId="6A232FEA" w14:textId="77777777" w:rsidR="00990122" w:rsidRPr="00990122" w:rsidRDefault="00990122" w:rsidP="00990122">
      <w:pPr>
        <w:overflowPunct/>
        <w:autoSpaceDE/>
        <w:autoSpaceDN/>
        <w:adjustRightInd/>
        <w:textAlignment w:val="auto"/>
        <w:rPr>
          <w:rFonts w:eastAsia="宋体"/>
          <w:b/>
          <w:u w:val="single"/>
          <w:lang w:eastAsia="zh-CN"/>
        </w:rPr>
      </w:pPr>
      <w:r w:rsidRPr="00990122">
        <w:rPr>
          <w:rFonts w:eastAsia="宋体"/>
          <w:b/>
          <w:u w:val="single"/>
          <w:lang w:eastAsia="ko-KR"/>
        </w:rPr>
        <w:t xml:space="preserve">Issue </w:t>
      </w:r>
      <w:r w:rsidRPr="00990122">
        <w:rPr>
          <w:rFonts w:eastAsia="宋体" w:hint="eastAsia"/>
          <w:b/>
          <w:u w:val="single"/>
          <w:lang w:eastAsia="zh-CN"/>
        </w:rPr>
        <w:t>4</w:t>
      </w:r>
      <w:r w:rsidRPr="00990122">
        <w:rPr>
          <w:rFonts w:eastAsia="宋体"/>
          <w:b/>
          <w:u w:val="single"/>
          <w:lang w:eastAsia="ko-KR"/>
        </w:rPr>
        <w:t>-</w:t>
      </w:r>
      <w:r w:rsidRPr="00990122">
        <w:rPr>
          <w:rFonts w:eastAsia="宋体" w:hint="eastAsia"/>
          <w:b/>
          <w:u w:val="single"/>
          <w:lang w:eastAsia="zh-CN"/>
        </w:rPr>
        <w:t>3</w:t>
      </w:r>
      <w:r w:rsidRPr="00990122">
        <w:rPr>
          <w:rFonts w:eastAsia="宋体"/>
          <w:b/>
          <w:u w:val="single"/>
          <w:lang w:eastAsia="ko-KR"/>
        </w:rPr>
        <w:t>-</w:t>
      </w:r>
      <w:r w:rsidRPr="00990122">
        <w:rPr>
          <w:rFonts w:eastAsia="宋体" w:hint="eastAsia"/>
          <w:b/>
          <w:u w:val="single"/>
          <w:lang w:eastAsia="zh-CN"/>
        </w:rPr>
        <w:t>2</w:t>
      </w:r>
      <w:r w:rsidRPr="00990122">
        <w:rPr>
          <w:rFonts w:eastAsia="宋体"/>
          <w:b/>
          <w:u w:val="single"/>
          <w:lang w:eastAsia="ko-KR"/>
        </w:rPr>
        <w:t xml:space="preserve">: </w:t>
      </w:r>
      <w:r w:rsidRPr="00990122">
        <w:rPr>
          <w:rFonts w:eastAsia="宋体" w:hint="eastAsia"/>
          <w:b/>
          <w:u w:val="single"/>
          <w:lang w:eastAsia="zh-CN"/>
        </w:rPr>
        <w:t xml:space="preserve">Update spec scope of TS 38.151    </w:t>
      </w:r>
    </w:p>
    <w:p w14:paraId="62F219A5" w14:textId="77777777" w:rsidR="00990122" w:rsidRPr="00990122" w:rsidRDefault="00990122" w:rsidP="00990122">
      <w:pPr>
        <w:overflowPunct/>
        <w:autoSpaceDE/>
        <w:autoSpaceDN/>
        <w:adjustRightInd/>
        <w:textAlignment w:val="auto"/>
        <w:rPr>
          <w:rFonts w:eastAsia="宋体"/>
          <w:b/>
          <w:bCs/>
          <w:i/>
          <w:lang w:eastAsia="zh-CN"/>
        </w:rPr>
      </w:pPr>
      <w:r w:rsidRPr="00990122">
        <w:rPr>
          <w:rFonts w:eastAsia="宋体" w:hint="eastAsia"/>
          <w:b/>
          <w:bCs/>
          <w:i/>
          <w:lang w:eastAsia="zh-CN"/>
        </w:rPr>
        <w:t>Agreements:</w:t>
      </w:r>
    </w:p>
    <w:p w14:paraId="7CCEAF85" w14:textId="77777777" w:rsidR="00990122" w:rsidRPr="00990122" w:rsidRDefault="00990122" w:rsidP="00990122">
      <w:pPr>
        <w:numPr>
          <w:ilvl w:val="0"/>
          <w:numId w:val="29"/>
        </w:numPr>
        <w:overflowPunct/>
        <w:autoSpaceDE/>
        <w:autoSpaceDN/>
        <w:adjustRightInd/>
        <w:spacing w:after="120"/>
        <w:textAlignment w:val="auto"/>
        <w:rPr>
          <w:rFonts w:eastAsia="MS Mincho"/>
          <w:szCs w:val="24"/>
          <w:lang w:eastAsia="zh-CN"/>
        </w:rPr>
      </w:pPr>
      <w:r w:rsidRPr="00990122">
        <w:rPr>
          <w:rFonts w:eastAsia="MS Mincho" w:hint="eastAsia"/>
          <w:szCs w:val="24"/>
          <w:lang w:eastAsia="zh-CN"/>
        </w:rPr>
        <w:t>No need.</w:t>
      </w:r>
    </w:p>
    <w:p w14:paraId="203086B1" w14:textId="77777777" w:rsidR="00990122" w:rsidRPr="00990122" w:rsidRDefault="00990122" w:rsidP="00990122">
      <w:pPr>
        <w:overflowPunct/>
        <w:autoSpaceDE/>
        <w:autoSpaceDN/>
        <w:adjustRightInd/>
        <w:spacing w:after="120"/>
        <w:textAlignment w:val="auto"/>
        <w:rPr>
          <w:rFonts w:eastAsia="宋体"/>
          <w:b/>
          <w:bCs/>
          <w:szCs w:val="24"/>
          <w:lang w:eastAsia="zh-CN"/>
        </w:rPr>
      </w:pPr>
    </w:p>
    <w:p w14:paraId="5FBEF9C1" w14:textId="77777777" w:rsidR="00990122" w:rsidRPr="00990122" w:rsidRDefault="00990122" w:rsidP="00990122">
      <w:pPr>
        <w:rPr>
          <w:rFonts w:eastAsia="宋体"/>
          <w:b/>
          <w:sz w:val="22"/>
          <w:lang w:eastAsia="en-US"/>
        </w:rPr>
      </w:pPr>
      <w:r w:rsidRPr="00990122">
        <w:rPr>
          <w:rFonts w:eastAsia="宋体"/>
          <w:b/>
          <w:sz w:val="22"/>
          <w:lang w:eastAsia="en-US"/>
        </w:rPr>
        <w:lastRenderedPageBreak/>
        <w:t>Working procedure for Rel-1</w:t>
      </w:r>
      <w:r w:rsidRPr="00990122">
        <w:rPr>
          <w:rFonts w:eastAsia="等线" w:hint="eastAsia"/>
          <w:b/>
          <w:sz w:val="22"/>
          <w:lang w:eastAsia="zh-CN"/>
        </w:rPr>
        <w:t>9</w:t>
      </w:r>
      <w:r w:rsidRPr="00990122">
        <w:rPr>
          <w:rFonts w:eastAsia="宋体"/>
          <w:b/>
          <w:sz w:val="22"/>
          <w:lang w:eastAsia="en-US"/>
        </w:rPr>
        <w:t xml:space="preserve"> AC </w:t>
      </w:r>
      <w:r w:rsidRPr="00990122">
        <w:rPr>
          <w:rFonts w:eastAsia="等线" w:hint="eastAsia"/>
          <w:b/>
          <w:sz w:val="22"/>
          <w:lang w:eastAsia="zh-CN"/>
        </w:rPr>
        <w:t xml:space="preserve">2Tx </w:t>
      </w:r>
      <w:r w:rsidRPr="00990122">
        <w:rPr>
          <w:rFonts w:eastAsia="宋体"/>
          <w:b/>
          <w:sz w:val="22"/>
          <w:lang w:eastAsia="en-US"/>
        </w:rPr>
        <w:t xml:space="preserve">Lab Alignment Campaign </w:t>
      </w:r>
    </w:p>
    <w:p w14:paraId="3C804931" w14:textId="77777777" w:rsidR="00990122" w:rsidRPr="00990122" w:rsidRDefault="00990122" w:rsidP="00990122">
      <w:pPr>
        <w:numPr>
          <w:ilvl w:val="0"/>
          <w:numId w:val="15"/>
        </w:numPr>
        <w:overflowPunct/>
        <w:autoSpaceDE/>
        <w:autoSpaceDN/>
        <w:adjustRightInd/>
        <w:spacing w:after="100"/>
        <w:textAlignment w:val="auto"/>
        <w:rPr>
          <w:rFonts w:eastAsia="宋体"/>
          <w:lang w:eastAsia="en-US"/>
        </w:rPr>
      </w:pPr>
      <w:r w:rsidRPr="00990122">
        <w:rPr>
          <w:rFonts w:eastAsia="宋体"/>
          <w:lang w:eastAsia="en-US"/>
        </w:rPr>
        <w:t xml:space="preserve">The purpose of </w:t>
      </w:r>
      <w:r w:rsidRPr="00990122">
        <w:rPr>
          <w:rFonts w:eastAsia="等线" w:hint="eastAsia"/>
          <w:lang w:eastAsia="zh-CN"/>
        </w:rPr>
        <w:t xml:space="preserve">2Tx </w:t>
      </w:r>
      <w:r w:rsidRPr="00990122">
        <w:rPr>
          <w:rFonts w:eastAsia="等线"/>
          <w:lang w:eastAsia="zh-CN"/>
        </w:rPr>
        <w:t xml:space="preserve">(non-coherent UL-MIMO) </w:t>
      </w:r>
      <w:r w:rsidRPr="00990122">
        <w:rPr>
          <w:rFonts w:eastAsia="宋体"/>
          <w:lang w:eastAsia="en-US"/>
        </w:rPr>
        <w:t>Lab Alignment Campaign is to ensure there is no unexpected lab deviation and establish full trust and confidence on the results</w:t>
      </w:r>
      <w:r w:rsidRPr="00990122">
        <w:rPr>
          <w:rFonts w:eastAsia="等线" w:hint="eastAsia"/>
          <w:lang w:eastAsia="zh-CN"/>
        </w:rPr>
        <w:t xml:space="preserve"> of UE with 2Tx configuration</w:t>
      </w:r>
      <w:r w:rsidRPr="00990122">
        <w:rPr>
          <w:rFonts w:eastAsia="宋体"/>
          <w:lang w:eastAsia="en-US"/>
        </w:rPr>
        <w:t>.</w:t>
      </w:r>
    </w:p>
    <w:p w14:paraId="2084A735" w14:textId="77777777" w:rsidR="00990122" w:rsidRPr="00990122" w:rsidRDefault="00990122" w:rsidP="00990122">
      <w:pPr>
        <w:numPr>
          <w:ilvl w:val="0"/>
          <w:numId w:val="15"/>
        </w:numPr>
        <w:overflowPunct/>
        <w:autoSpaceDE/>
        <w:autoSpaceDN/>
        <w:adjustRightInd/>
        <w:spacing w:after="100"/>
        <w:textAlignment w:val="auto"/>
        <w:rPr>
          <w:rFonts w:eastAsia="宋体"/>
          <w:lang w:eastAsia="en-US"/>
        </w:rPr>
      </w:pPr>
      <w:r w:rsidRPr="00990122">
        <w:rPr>
          <w:rFonts w:eastAsia="宋体"/>
          <w:lang w:eastAsia="en-US"/>
        </w:rPr>
        <w:t>Test labs are invited to participate to the lab alignment and test campaign, the following conditions should be fulfilled:</w:t>
      </w:r>
    </w:p>
    <w:p w14:paraId="1C0F5DE5" w14:textId="77777777" w:rsidR="00990122" w:rsidRPr="00990122" w:rsidRDefault="00990122" w:rsidP="00990122">
      <w:pPr>
        <w:numPr>
          <w:ilvl w:val="1"/>
          <w:numId w:val="15"/>
        </w:numPr>
        <w:overflowPunct/>
        <w:autoSpaceDE/>
        <w:autoSpaceDN/>
        <w:adjustRightInd/>
        <w:spacing w:after="100"/>
        <w:textAlignment w:val="auto"/>
        <w:rPr>
          <w:rFonts w:eastAsia="宋体"/>
          <w:lang w:eastAsia="en-US"/>
        </w:rPr>
      </w:pPr>
      <w:r w:rsidRPr="00990122">
        <w:rPr>
          <w:rFonts w:eastAsia="宋体"/>
          <w:lang w:eastAsia="en-US"/>
        </w:rPr>
        <w:t xml:space="preserve">Participating lab should be accredited under ISO 17025 (ISO 17025 accredited labs) and have any of 3GPP TS 37.544, CCSA YD/T 1484.6, and CTIA OTA Test Plan listed on its accreditation scope. </w:t>
      </w:r>
    </w:p>
    <w:p w14:paraId="1491D22A" w14:textId="77777777" w:rsidR="00990122" w:rsidRPr="00990122" w:rsidRDefault="00990122" w:rsidP="00990122">
      <w:pPr>
        <w:numPr>
          <w:ilvl w:val="1"/>
          <w:numId w:val="15"/>
        </w:numPr>
        <w:overflowPunct/>
        <w:autoSpaceDE/>
        <w:autoSpaceDN/>
        <w:adjustRightInd/>
        <w:textAlignment w:val="auto"/>
        <w:rPr>
          <w:rFonts w:eastAsia="宋体"/>
          <w:lang w:eastAsia="en-US"/>
        </w:rPr>
      </w:pPr>
      <w:r w:rsidRPr="00990122">
        <w:rPr>
          <w:rFonts w:eastAsia="宋体"/>
          <w:lang w:eastAsia="en-US"/>
        </w:rPr>
        <w:t>Participating lab should have anechoic chamber(s) ready to support 1Tx and 2Tx TRP TRS testing based on 3GPP TR 38.870.</w:t>
      </w:r>
    </w:p>
    <w:p w14:paraId="39386309" w14:textId="77777777" w:rsidR="00990122" w:rsidRPr="00990122" w:rsidRDefault="00990122" w:rsidP="00990122">
      <w:pPr>
        <w:numPr>
          <w:ilvl w:val="1"/>
          <w:numId w:val="15"/>
        </w:numPr>
        <w:overflowPunct/>
        <w:autoSpaceDE/>
        <w:autoSpaceDN/>
        <w:adjustRightInd/>
        <w:spacing w:after="100"/>
        <w:textAlignment w:val="auto"/>
        <w:rPr>
          <w:rFonts w:eastAsia="宋体"/>
          <w:lang w:eastAsia="en-US"/>
        </w:rPr>
      </w:pPr>
      <w:r w:rsidRPr="00990122">
        <w:rPr>
          <w:rFonts w:eastAsia="宋体"/>
          <w:lang w:eastAsia="en-US"/>
        </w:rPr>
        <w:t>Participating lab should have sufficient test resource to provide the on-time measurement results without delay.</w:t>
      </w:r>
    </w:p>
    <w:p w14:paraId="433C1893" w14:textId="77777777" w:rsidR="00990122" w:rsidRPr="00990122" w:rsidRDefault="00990122" w:rsidP="00990122">
      <w:pPr>
        <w:numPr>
          <w:ilvl w:val="0"/>
          <w:numId w:val="15"/>
        </w:numPr>
        <w:overflowPunct/>
        <w:autoSpaceDE/>
        <w:autoSpaceDN/>
        <w:adjustRightInd/>
        <w:spacing w:after="100"/>
        <w:textAlignment w:val="auto"/>
        <w:rPr>
          <w:rFonts w:eastAsia="宋体"/>
          <w:lang w:eastAsia="en-US"/>
        </w:rPr>
      </w:pPr>
      <w:r w:rsidRPr="00990122">
        <w:rPr>
          <w:rFonts w:eastAsia="宋体"/>
          <w:lang w:eastAsia="en-US"/>
        </w:rPr>
        <w:t>Test methodology:</w:t>
      </w:r>
    </w:p>
    <w:p w14:paraId="7387A41A" w14:textId="77777777" w:rsidR="00990122" w:rsidRPr="00990122" w:rsidRDefault="00990122" w:rsidP="00990122">
      <w:pPr>
        <w:numPr>
          <w:ilvl w:val="1"/>
          <w:numId w:val="15"/>
        </w:numPr>
        <w:overflowPunct/>
        <w:autoSpaceDE/>
        <w:autoSpaceDN/>
        <w:adjustRightInd/>
        <w:spacing w:after="100"/>
        <w:textAlignment w:val="auto"/>
        <w:rPr>
          <w:rFonts w:eastAsia="宋体"/>
          <w:lang w:eastAsia="en-US"/>
        </w:rPr>
      </w:pPr>
      <w:r w:rsidRPr="00990122">
        <w:rPr>
          <w:rFonts w:eastAsia="宋体"/>
          <w:lang w:eastAsia="en-US"/>
        </w:rPr>
        <w:t>Test plan: 3GPP T</w:t>
      </w:r>
      <w:r w:rsidRPr="00990122">
        <w:rPr>
          <w:rFonts w:eastAsia="等线" w:hint="eastAsia"/>
          <w:lang w:eastAsia="zh-CN"/>
        </w:rPr>
        <w:t>R 38.870 v18.2.0</w:t>
      </w:r>
      <w:r w:rsidRPr="00990122">
        <w:rPr>
          <w:rFonts w:eastAsia="宋体"/>
          <w:lang w:eastAsia="en-US"/>
        </w:rPr>
        <w:t>;</w:t>
      </w:r>
    </w:p>
    <w:p w14:paraId="35AF7E72" w14:textId="77777777" w:rsidR="00990122" w:rsidRPr="00990122" w:rsidRDefault="00990122" w:rsidP="00990122">
      <w:pPr>
        <w:numPr>
          <w:ilvl w:val="0"/>
          <w:numId w:val="15"/>
        </w:numPr>
        <w:overflowPunct/>
        <w:autoSpaceDE/>
        <w:autoSpaceDN/>
        <w:adjustRightInd/>
        <w:spacing w:after="100"/>
        <w:textAlignment w:val="auto"/>
        <w:rPr>
          <w:rFonts w:eastAsia="宋体"/>
          <w:lang w:eastAsia="en-US"/>
        </w:rPr>
      </w:pPr>
      <w:r w:rsidRPr="00990122">
        <w:rPr>
          <w:rFonts w:eastAsia="宋体"/>
          <w:lang w:eastAsia="en-US"/>
        </w:rPr>
        <w:t>Test cases for Lab Alignment Campaign:</w:t>
      </w:r>
    </w:p>
    <w:p w14:paraId="28929EC7" w14:textId="77777777" w:rsidR="00990122" w:rsidRPr="00990122" w:rsidRDefault="00990122" w:rsidP="00990122">
      <w:pPr>
        <w:numPr>
          <w:ilvl w:val="1"/>
          <w:numId w:val="15"/>
        </w:numPr>
        <w:overflowPunct/>
        <w:autoSpaceDE/>
        <w:autoSpaceDN/>
        <w:adjustRightInd/>
        <w:spacing w:after="100"/>
        <w:textAlignment w:val="auto"/>
        <w:rPr>
          <w:rFonts w:eastAsia="宋体"/>
          <w:lang w:eastAsia="en-US"/>
        </w:rPr>
      </w:pPr>
      <w:r w:rsidRPr="00990122">
        <w:rPr>
          <w:rFonts w:eastAsia="宋体"/>
          <w:lang w:eastAsia="en-US"/>
        </w:rPr>
        <w:t>Test bands: n41</w:t>
      </w:r>
      <w:r w:rsidRPr="00990122">
        <w:rPr>
          <w:rFonts w:eastAsia="等线" w:hint="eastAsia"/>
          <w:lang w:eastAsia="zh-CN"/>
        </w:rPr>
        <w:t xml:space="preserve">. </w:t>
      </w:r>
      <w:r w:rsidRPr="00990122">
        <w:rPr>
          <w:rFonts w:eastAsia="宋体"/>
          <w:lang w:eastAsia="en-US"/>
        </w:rPr>
        <w:t>For</w:t>
      </w:r>
      <w:r w:rsidRPr="00990122">
        <w:rPr>
          <w:rFonts w:eastAsia="等线" w:hint="eastAsia"/>
          <w:lang w:eastAsia="zh-CN"/>
        </w:rPr>
        <w:t xml:space="preserve"> new labs only join</w:t>
      </w:r>
      <w:r w:rsidRPr="00990122">
        <w:rPr>
          <w:rFonts w:eastAsia="宋体"/>
          <w:lang w:eastAsia="en-US"/>
        </w:rPr>
        <w:t xml:space="preserve"> </w:t>
      </w:r>
      <w:r w:rsidRPr="00990122">
        <w:rPr>
          <w:rFonts w:eastAsia="等线" w:hint="eastAsia"/>
          <w:lang w:eastAsia="zh-CN"/>
        </w:rPr>
        <w:t xml:space="preserve">2Tx lab alignment, </w:t>
      </w:r>
      <w:r w:rsidRPr="00990122">
        <w:rPr>
          <w:rFonts w:eastAsia="宋体"/>
          <w:lang w:eastAsia="en-US"/>
        </w:rPr>
        <w:t>the additional lab alignment work of 1Tx is not needed</w:t>
      </w:r>
    </w:p>
    <w:p w14:paraId="1BE1F716" w14:textId="77777777" w:rsidR="00990122" w:rsidRPr="00990122" w:rsidRDefault="00990122" w:rsidP="00990122">
      <w:pPr>
        <w:numPr>
          <w:ilvl w:val="1"/>
          <w:numId w:val="15"/>
        </w:numPr>
        <w:overflowPunct/>
        <w:autoSpaceDE/>
        <w:autoSpaceDN/>
        <w:adjustRightInd/>
        <w:spacing w:after="100"/>
        <w:textAlignment w:val="auto"/>
        <w:rPr>
          <w:rFonts w:eastAsia="宋体"/>
          <w:lang w:eastAsia="en-US"/>
        </w:rPr>
      </w:pPr>
      <w:r w:rsidRPr="00990122">
        <w:rPr>
          <w:rFonts w:eastAsia="宋体"/>
          <w:lang w:eastAsia="en-US"/>
        </w:rPr>
        <w:t>Number of test cases per band: TRP and TRS; BHHL and BHHR at low/mid/high channel;</w:t>
      </w:r>
    </w:p>
    <w:p w14:paraId="46D0C2B6" w14:textId="77777777" w:rsidR="00990122" w:rsidRPr="00990122" w:rsidRDefault="00990122" w:rsidP="00990122">
      <w:pPr>
        <w:numPr>
          <w:ilvl w:val="1"/>
          <w:numId w:val="15"/>
        </w:numPr>
        <w:overflowPunct/>
        <w:autoSpaceDE/>
        <w:autoSpaceDN/>
        <w:adjustRightInd/>
        <w:spacing w:after="100"/>
        <w:textAlignment w:val="auto"/>
        <w:rPr>
          <w:rFonts w:eastAsia="宋体"/>
          <w:lang w:eastAsia="en-US"/>
        </w:rPr>
      </w:pPr>
      <w:r w:rsidRPr="00990122">
        <w:rPr>
          <w:rFonts w:eastAsia="宋体"/>
          <w:lang w:eastAsia="en-US"/>
        </w:rPr>
        <w:t xml:space="preserve">Use scenario: Head and Hand phantom (Talk mode) </w:t>
      </w:r>
    </w:p>
    <w:p w14:paraId="51CA910A" w14:textId="77777777" w:rsidR="00990122" w:rsidRPr="00990122" w:rsidRDefault="00990122" w:rsidP="00990122">
      <w:pPr>
        <w:numPr>
          <w:ilvl w:val="1"/>
          <w:numId w:val="15"/>
        </w:numPr>
        <w:overflowPunct/>
        <w:autoSpaceDE/>
        <w:autoSpaceDN/>
        <w:adjustRightInd/>
        <w:spacing w:after="100"/>
        <w:textAlignment w:val="auto"/>
        <w:rPr>
          <w:rFonts w:eastAsia="宋体"/>
          <w:lang w:eastAsia="en-US"/>
        </w:rPr>
      </w:pPr>
      <w:r w:rsidRPr="00990122">
        <w:rPr>
          <w:rFonts w:eastAsia="宋体"/>
          <w:lang w:eastAsia="en-US"/>
        </w:rPr>
        <w:t xml:space="preserve">Hand Phantom: Wide Grip hand </w:t>
      </w:r>
    </w:p>
    <w:p w14:paraId="632B0D10" w14:textId="77777777" w:rsidR="00990122" w:rsidRPr="00990122" w:rsidRDefault="00990122" w:rsidP="00990122">
      <w:pPr>
        <w:numPr>
          <w:ilvl w:val="1"/>
          <w:numId w:val="15"/>
        </w:numPr>
        <w:overflowPunct/>
        <w:autoSpaceDE/>
        <w:autoSpaceDN/>
        <w:adjustRightInd/>
        <w:spacing w:after="100"/>
        <w:textAlignment w:val="auto"/>
        <w:rPr>
          <w:rFonts w:eastAsia="宋体"/>
          <w:lang w:val="fr-FR" w:eastAsia="en-US"/>
        </w:rPr>
      </w:pPr>
      <w:proofErr w:type="spellStart"/>
      <w:r w:rsidRPr="00990122">
        <w:rPr>
          <w:rFonts w:eastAsia="宋体"/>
          <w:lang w:val="fr-FR" w:eastAsia="en-US"/>
        </w:rPr>
        <w:t>Operation</w:t>
      </w:r>
      <w:proofErr w:type="spellEnd"/>
      <w:r w:rsidRPr="00990122">
        <w:rPr>
          <w:rFonts w:eastAsia="宋体"/>
          <w:lang w:val="fr-FR" w:eastAsia="en-US"/>
        </w:rPr>
        <w:t xml:space="preserve"> mode: NR Standalone (SA)</w:t>
      </w:r>
    </w:p>
    <w:p w14:paraId="05A11641" w14:textId="77777777" w:rsidR="00990122" w:rsidRPr="00990122" w:rsidRDefault="00990122" w:rsidP="00990122">
      <w:pPr>
        <w:numPr>
          <w:ilvl w:val="1"/>
          <w:numId w:val="15"/>
        </w:numPr>
        <w:overflowPunct/>
        <w:autoSpaceDE/>
        <w:autoSpaceDN/>
        <w:adjustRightInd/>
        <w:spacing w:after="100"/>
        <w:textAlignment w:val="auto"/>
        <w:rPr>
          <w:rFonts w:eastAsia="宋体"/>
          <w:lang w:val="fr-FR" w:eastAsia="en-US"/>
        </w:rPr>
      </w:pPr>
      <w:proofErr w:type="spellStart"/>
      <w:r w:rsidRPr="00990122">
        <w:rPr>
          <w:rFonts w:eastAsia="宋体"/>
          <w:lang w:val="fr-FR" w:eastAsia="en-US"/>
        </w:rPr>
        <w:t>Number</w:t>
      </w:r>
      <w:proofErr w:type="spellEnd"/>
      <w:r w:rsidRPr="00990122">
        <w:rPr>
          <w:rFonts w:eastAsia="宋体"/>
          <w:lang w:val="fr-FR" w:eastAsia="en-US"/>
        </w:rPr>
        <w:t xml:space="preserve"> of </w:t>
      </w:r>
      <w:proofErr w:type="spellStart"/>
      <w:r w:rsidRPr="00990122">
        <w:rPr>
          <w:rFonts w:eastAsia="宋体"/>
          <w:lang w:val="fr-FR" w:eastAsia="en-US"/>
        </w:rPr>
        <w:t>Tx</w:t>
      </w:r>
      <w:proofErr w:type="spellEnd"/>
      <w:r w:rsidRPr="00990122">
        <w:rPr>
          <w:rFonts w:eastAsia="宋体"/>
          <w:lang w:val="fr-FR" w:eastAsia="en-US"/>
        </w:rPr>
        <w:t xml:space="preserve"> </w:t>
      </w:r>
      <w:proofErr w:type="spellStart"/>
      <w:r w:rsidRPr="00990122">
        <w:rPr>
          <w:rFonts w:eastAsia="宋体"/>
          <w:lang w:val="fr-FR" w:eastAsia="en-US"/>
        </w:rPr>
        <w:t>chain</w:t>
      </w:r>
      <w:proofErr w:type="spellEnd"/>
      <w:r w:rsidRPr="00990122">
        <w:rPr>
          <w:rFonts w:eastAsia="宋体"/>
          <w:lang w:val="fr-FR" w:eastAsia="en-US"/>
        </w:rPr>
        <w:t xml:space="preserve">: UE </w:t>
      </w:r>
      <w:proofErr w:type="spellStart"/>
      <w:r w:rsidRPr="00990122">
        <w:rPr>
          <w:rFonts w:eastAsia="宋体"/>
          <w:lang w:val="fr-FR" w:eastAsia="en-US"/>
        </w:rPr>
        <w:t>with</w:t>
      </w:r>
      <w:proofErr w:type="spellEnd"/>
      <w:r w:rsidRPr="00990122">
        <w:rPr>
          <w:rFonts w:eastAsia="宋体"/>
          <w:lang w:val="fr-FR" w:eastAsia="en-US"/>
        </w:rPr>
        <w:t xml:space="preserve"> 2Tx</w:t>
      </w:r>
      <w:r w:rsidRPr="00990122">
        <w:rPr>
          <w:rFonts w:eastAsia="等线" w:hint="eastAsia"/>
          <w:lang w:val="fr-FR" w:eastAsia="zh-CN"/>
        </w:rPr>
        <w:t xml:space="preserve"> (non-</w:t>
      </w:r>
      <w:proofErr w:type="spellStart"/>
      <w:r w:rsidRPr="00990122">
        <w:rPr>
          <w:rFonts w:eastAsia="等线" w:hint="eastAsia"/>
          <w:lang w:val="fr-FR" w:eastAsia="zh-CN"/>
        </w:rPr>
        <w:t>coherent</w:t>
      </w:r>
      <w:proofErr w:type="spellEnd"/>
      <w:r w:rsidRPr="00990122">
        <w:rPr>
          <w:rFonts w:eastAsia="等线" w:hint="eastAsia"/>
          <w:lang w:val="fr-FR" w:eastAsia="zh-CN"/>
        </w:rPr>
        <w:t xml:space="preserve"> UL MIMO)</w:t>
      </w:r>
    </w:p>
    <w:p w14:paraId="0FDF5D42" w14:textId="77777777" w:rsidR="00990122" w:rsidRPr="00990122" w:rsidRDefault="00990122" w:rsidP="00990122">
      <w:pPr>
        <w:numPr>
          <w:ilvl w:val="0"/>
          <w:numId w:val="15"/>
        </w:numPr>
        <w:overflowPunct/>
        <w:autoSpaceDE/>
        <w:autoSpaceDN/>
        <w:adjustRightInd/>
        <w:spacing w:after="100"/>
        <w:textAlignment w:val="auto"/>
        <w:rPr>
          <w:rFonts w:eastAsia="宋体"/>
          <w:lang w:eastAsia="en-US"/>
        </w:rPr>
      </w:pPr>
      <w:r w:rsidRPr="00990122">
        <w:rPr>
          <w:rFonts w:eastAsia="宋体"/>
          <w:lang w:eastAsia="en-US"/>
        </w:rPr>
        <w:t xml:space="preserve">Lab Alignment Device (LAD): in total </w:t>
      </w:r>
      <w:r w:rsidRPr="00990122">
        <w:rPr>
          <w:rFonts w:eastAsia="等线" w:hint="eastAsia"/>
          <w:lang w:eastAsia="zh-CN"/>
        </w:rPr>
        <w:t>2</w:t>
      </w:r>
      <w:r w:rsidRPr="00990122">
        <w:rPr>
          <w:rFonts w:eastAsia="宋体"/>
          <w:lang w:eastAsia="en-US"/>
        </w:rPr>
        <w:t xml:space="preserve"> devices</w:t>
      </w:r>
    </w:p>
    <w:p w14:paraId="070975D0" w14:textId="77777777" w:rsidR="00990122" w:rsidRPr="00990122" w:rsidRDefault="00990122" w:rsidP="00990122">
      <w:pPr>
        <w:numPr>
          <w:ilvl w:val="1"/>
          <w:numId w:val="15"/>
        </w:numPr>
        <w:overflowPunct/>
        <w:autoSpaceDE/>
        <w:autoSpaceDN/>
        <w:adjustRightInd/>
        <w:spacing w:after="100"/>
        <w:textAlignment w:val="auto"/>
        <w:rPr>
          <w:rFonts w:eastAsia="宋体"/>
          <w:lang w:eastAsia="en-US"/>
        </w:rPr>
      </w:pPr>
      <w:r w:rsidRPr="00990122">
        <w:rPr>
          <w:rFonts w:eastAsia="等线" w:hint="eastAsia"/>
          <w:lang w:eastAsia="zh-CN"/>
        </w:rPr>
        <w:t>1 New</w:t>
      </w:r>
      <w:r w:rsidRPr="00990122">
        <w:rPr>
          <w:rFonts w:eastAsia="宋体"/>
          <w:lang w:eastAsia="en-US"/>
        </w:rPr>
        <w:t xml:space="preserve"> devices (LAD </w:t>
      </w:r>
      <w:r w:rsidRPr="00990122">
        <w:rPr>
          <w:rFonts w:eastAsia="等线" w:hint="eastAsia"/>
          <w:lang w:eastAsia="zh-CN"/>
        </w:rPr>
        <w:t>5</w:t>
      </w:r>
      <w:r w:rsidRPr="00990122">
        <w:rPr>
          <w:rFonts w:eastAsia="宋体"/>
          <w:lang w:eastAsia="en-US"/>
        </w:rPr>
        <w:t xml:space="preserve">) for band </w:t>
      </w:r>
      <w:r w:rsidRPr="00990122">
        <w:rPr>
          <w:rFonts w:eastAsia="等线" w:hint="eastAsia"/>
          <w:lang w:eastAsia="zh-CN"/>
        </w:rPr>
        <w:t>n41 non-coherent UL-MIMO</w:t>
      </w:r>
      <w:r w:rsidRPr="00990122">
        <w:rPr>
          <w:rFonts w:eastAsia="宋体"/>
          <w:lang w:eastAsia="en-US"/>
        </w:rPr>
        <w:t>;</w:t>
      </w:r>
    </w:p>
    <w:p w14:paraId="10F94EF5" w14:textId="77777777" w:rsidR="00990122" w:rsidRPr="00990122" w:rsidRDefault="00990122" w:rsidP="00990122">
      <w:pPr>
        <w:numPr>
          <w:ilvl w:val="1"/>
          <w:numId w:val="15"/>
        </w:numPr>
        <w:overflowPunct/>
        <w:autoSpaceDE/>
        <w:autoSpaceDN/>
        <w:adjustRightInd/>
        <w:spacing w:after="100"/>
        <w:textAlignment w:val="auto"/>
        <w:rPr>
          <w:rFonts w:eastAsia="宋体"/>
          <w:lang w:eastAsia="en-US"/>
        </w:rPr>
      </w:pPr>
      <w:r w:rsidRPr="00990122">
        <w:rPr>
          <w:rFonts w:eastAsia="宋体"/>
          <w:lang w:eastAsia="en-US"/>
        </w:rPr>
        <w:t xml:space="preserve">UE information </w:t>
      </w:r>
      <w:r w:rsidRPr="00990122">
        <w:rPr>
          <w:rFonts w:eastAsia="等线" w:hint="eastAsia"/>
          <w:lang w:eastAsia="zh-CN"/>
        </w:rPr>
        <w:t xml:space="preserve">will be </w:t>
      </w:r>
      <w:r w:rsidRPr="00990122">
        <w:rPr>
          <w:rFonts w:eastAsia="等线"/>
          <w:lang w:eastAsia="zh-CN"/>
        </w:rPr>
        <w:t>further</w:t>
      </w:r>
      <w:r w:rsidRPr="00990122">
        <w:rPr>
          <w:rFonts w:eastAsia="等线" w:hint="eastAsia"/>
          <w:lang w:eastAsia="zh-CN"/>
        </w:rPr>
        <w:t xml:space="preserve"> added:</w:t>
      </w:r>
    </w:p>
    <w:p w14:paraId="4756CECA" w14:textId="77777777" w:rsidR="00990122" w:rsidRPr="00990122" w:rsidRDefault="00990122" w:rsidP="00990122">
      <w:pPr>
        <w:numPr>
          <w:ilvl w:val="2"/>
          <w:numId w:val="15"/>
        </w:numPr>
        <w:overflowPunct/>
        <w:autoSpaceDE/>
        <w:autoSpaceDN/>
        <w:adjustRightInd/>
        <w:spacing w:after="100"/>
        <w:textAlignment w:val="auto"/>
        <w:rPr>
          <w:rFonts w:eastAsia="宋体"/>
          <w:lang w:eastAsia="en-US"/>
        </w:rPr>
      </w:pPr>
      <w:r w:rsidRPr="00990122">
        <w:rPr>
          <w:rFonts w:eastAsia="宋体" w:hint="eastAsia"/>
          <w:lang w:eastAsia="en-US"/>
        </w:rPr>
        <w:t xml:space="preserve">Smartphone DUT size: width &gt;72mm and </w:t>
      </w:r>
      <w:r w:rsidRPr="00990122">
        <w:rPr>
          <w:rFonts w:eastAsia="宋体" w:hint="eastAsia"/>
          <w:lang w:eastAsia="en-US"/>
        </w:rPr>
        <w:t>≤</w:t>
      </w:r>
      <w:r w:rsidRPr="00990122">
        <w:rPr>
          <w:rFonts w:eastAsia="宋体" w:hint="eastAsia"/>
          <w:lang w:eastAsia="en-US"/>
        </w:rPr>
        <w:t>92mm</w:t>
      </w:r>
      <w:r w:rsidRPr="00990122">
        <w:rPr>
          <w:rFonts w:eastAsia="等线" w:hint="eastAsia"/>
          <w:lang w:eastAsia="zh-CN"/>
        </w:rPr>
        <w:t xml:space="preserve"> (Size 1)</w:t>
      </w:r>
    </w:p>
    <w:p w14:paraId="684807A7" w14:textId="77777777" w:rsidR="00990122" w:rsidRPr="00990122" w:rsidRDefault="00990122" w:rsidP="00990122">
      <w:pPr>
        <w:numPr>
          <w:ilvl w:val="2"/>
          <w:numId w:val="15"/>
        </w:numPr>
        <w:overflowPunct/>
        <w:autoSpaceDE/>
        <w:autoSpaceDN/>
        <w:adjustRightInd/>
        <w:spacing w:after="100"/>
        <w:textAlignment w:val="auto"/>
        <w:rPr>
          <w:rFonts w:eastAsia="宋体"/>
          <w:lang w:eastAsia="en-US"/>
        </w:rPr>
      </w:pPr>
      <w:r w:rsidRPr="00990122">
        <w:rPr>
          <w:rFonts w:eastAsia="宋体"/>
          <w:lang w:eastAsia="en-US"/>
        </w:rPr>
        <w:t>DUT capability: support for all the prioritized bands listed in the WID is preferred, but devices supporting only a subset of the above bands can equally be used in the lab alignment campaign (also pending further prioritization of the bands in the WID)</w:t>
      </w:r>
    </w:p>
    <w:p w14:paraId="2E5A7D91" w14:textId="77777777" w:rsidR="00990122" w:rsidRPr="00990122" w:rsidRDefault="00990122" w:rsidP="00990122">
      <w:pPr>
        <w:numPr>
          <w:ilvl w:val="1"/>
          <w:numId w:val="15"/>
        </w:numPr>
        <w:overflowPunct/>
        <w:autoSpaceDE/>
        <w:autoSpaceDN/>
        <w:adjustRightInd/>
        <w:textAlignment w:val="auto"/>
        <w:rPr>
          <w:rFonts w:eastAsia="宋体"/>
          <w:lang w:eastAsia="en-US"/>
        </w:rPr>
      </w:pPr>
      <w:r w:rsidRPr="00990122">
        <w:rPr>
          <w:rFonts w:eastAsia="宋体"/>
          <w:lang w:eastAsia="en-US"/>
        </w:rPr>
        <w:t>Power Class: PC2 (n41)</w:t>
      </w:r>
    </w:p>
    <w:p w14:paraId="608FECBB" w14:textId="77777777" w:rsidR="00990122" w:rsidRPr="00990122" w:rsidRDefault="00990122" w:rsidP="00990122">
      <w:pPr>
        <w:numPr>
          <w:ilvl w:val="1"/>
          <w:numId w:val="15"/>
        </w:numPr>
        <w:overflowPunct/>
        <w:autoSpaceDE/>
        <w:autoSpaceDN/>
        <w:adjustRightInd/>
        <w:spacing w:after="100"/>
        <w:textAlignment w:val="auto"/>
        <w:rPr>
          <w:rFonts w:eastAsia="宋体"/>
          <w:lang w:eastAsia="en-US"/>
        </w:rPr>
      </w:pPr>
      <w:r w:rsidRPr="00990122">
        <w:rPr>
          <w:rFonts w:eastAsia="等线"/>
          <w:lang w:eastAsia="zh-CN"/>
        </w:rPr>
        <w:t>O</w:t>
      </w:r>
      <w:r w:rsidRPr="00990122">
        <w:rPr>
          <w:rFonts w:eastAsia="等线" w:hint="eastAsia"/>
          <w:lang w:eastAsia="zh-CN"/>
        </w:rPr>
        <w:t>nly focusing on</w:t>
      </w:r>
      <w:r w:rsidRPr="00990122">
        <w:rPr>
          <w:rFonts w:eastAsia="宋体"/>
          <w:lang w:eastAsia="en-US"/>
        </w:rPr>
        <w:t xml:space="preserve"> UEs supporting non-coherent UL-MIMO</w:t>
      </w:r>
      <w:r w:rsidRPr="00990122">
        <w:rPr>
          <w:rFonts w:eastAsia="等线" w:hint="eastAsia"/>
          <w:lang w:eastAsia="zh-CN"/>
        </w:rPr>
        <w:t xml:space="preserve"> in Rel-19</w:t>
      </w:r>
      <w:r w:rsidRPr="00990122">
        <w:rPr>
          <w:rFonts w:eastAsia="宋体"/>
          <w:lang w:eastAsia="en-US"/>
        </w:rPr>
        <w:t xml:space="preserve">. </w:t>
      </w:r>
    </w:p>
    <w:p w14:paraId="0C799F99" w14:textId="77777777" w:rsidR="00990122" w:rsidRPr="00990122" w:rsidRDefault="00990122" w:rsidP="00990122">
      <w:pPr>
        <w:numPr>
          <w:ilvl w:val="0"/>
          <w:numId w:val="15"/>
        </w:numPr>
        <w:overflowPunct/>
        <w:autoSpaceDE/>
        <w:autoSpaceDN/>
        <w:adjustRightInd/>
        <w:spacing w:after="100"/>
        <w:textAlignment w:val="auto"/>
        <w:rPr>
          <w:rFonts w:eastAsia="宋体"/>
          <w:lang w:eastAsia="en-US"/>
        </w:rPr>
      </w:pPr>
      <w:r w:rsidRPr="00990122">
        <w:rPr>
          <w:rFonts w:eastAsia="宋体"/>
          <w:lang w:eastAsia="en-US"/>
        </w:rPr>
        <w:t>Test results submitting:</w:t>
      </w:r>
    </w:p>
    <w:p w14:paraId="30EC6602" w14:textId="77777777" w:rsidR="00990122" w:rsidRPr="00990122" w:rsidRDefault="00990122" w:rsidP="00990122">
      <w:pPr>
        <w:numPr>
          <w:ilvl w:val="1"/>
          <w:numId w:val="15"/>
        </w:numPr>
        <w:overflowPunct/>
        <w:autoSpaceDE/>
        <w:autoSpaceDN/>
        <w:adjustRightInd/>
        <w:spacing w:after="100"/>
        <w:textAlignment w:val="auto"/>
        <w:rPr>
          <w:rFonts w:eastAsia="宋体"/>
          <w:lang w:eastAsia="en-US"/>
        </w:rPr>
      </w:pPr>
      <w:r w:rsidRPr="00990122">
        <w:rPr>
          <w:rFonts w:eastAsia="宋体"/>
          <w:lang w:eastAsia="en-US"/>
        </w:rPr>
        <w:t>Using the same worksheet template in R4-2418214 to submit the measurement results</w:t>
      </w:r>
    </w:p>
    <w:p w14:paraId="781221C1" w14:textId="77777777" w:rsidR="00990122" w:rsidRPr="00990122" w:rsidRDefault="00990122" w:rsidP="00990122">
      <w:pPr>
        <w:numPr>
          <w:ilvl w:val="1"/>
          <w:numId w:val="15"/>
        </w:numPr>
        <w:overflowPunct/>
        <w:autoSpaceDE/>
        <w:autoSpaceDN/>
        <w:adjustRightInd/>
        <w:spacing w:after="100"/>
        <w:textAlignment w:val="auto"/>
        <w:rPr>
          <w:rFonts w:eastAsia="宋体"/>
          <w:lang w:eastAsia="en-US"/>
        </w:rPr>
      </w:pPr>
      <w:r w:rsidRPr="00990122">
        <w:rPr>
          <w:rFonts w:eastAsia="宋体"/>
          <w:lang w:eastAsia="en-US"/>
        </w:rPr>
        <w:t>The measurement results of LADs should be submitted to RAN4 by anonymous approach (the UE model should not be disclosed)</w:t>
      </w:r>
    </w:p>
    <w:p w14:paraId="6AA5F0CE" w14:textId="77777777" w:rsidR="00990122" w:rsidRPr="00990122" w:rsidRDefault="00990122" w:rsidP="00990122">
      <w:pPr>
        <w:numPr>
          <w:ilvl w:val="1"/>
          <w:numId w:val="15"/>
        </w:numPr>
        <w:overflowPunct/>
        <w:autoSpaceDE/>
        <w:autoSpaceDN/>
        <w:adjustRightInd/>
        <w:spacing w:after="100"/>
        <w:textAlignment w:val="auto"/>
        <w:rPr>
          <w:rFonts w:eastAsia="宋体"/>
          <w:lang w:eastAsia="en-US"/>
        </w:rPr>
      </w:pPr>
      <w:r w:rsidRPr="00990122">
        <w:rPr>
          <w:rFonts w:eastAsia="宋体"/>
          <w:lang w:eastAsia="en-US"/>
        </w:rPr>
        <w:t>Results shall not be shared between labs before submitting to RAN4 meetings or sharing in the RAN4 reflector. Comparison and lab alignment analysis should only be done in RAN4 meetings/discussions</w:t>
      </w:r>
    </w:p>
    <w:p w14:paraId="7B140D3D" w14:textId="77777777" w:rsidR="00990122" w:rsidRPr="00990122" w:rsidRDefault="00990122" w:rsidP="00990122">
      <w:pPr>
        <w:widowControl w:val="0"/>
        <w:numPr>
          <w:ilvl w:val="1"/>
          <w:numId w:val="15"/>
        </w:numPr>
        <w:overflowPunct/>
        <w:autoSpaceDE/>
        <w:autoSpaceDN/>
        <w:adjustRightInd/>
        <w:jc w:val="both"/>
        <w:textAlignment w:val="auto"/>
        <w:rPr>
          <w:rFonts w:eastAsia="宋体"/>
          <w:lang w:eastAsia="en-US"/>
        </w:rPr>
      </w:pPr>
      <w:r w:rsidRPr="00990122">
        <w:rPr>
          <w:rFonts w:eastAsia="宋体"/>
          <w:lang w:eastAsia="en-US"/>
        </w:rPr>
        <w:t>Sharing of the measurements results of a specific device from test labs is permitted only towards the 3GPP member that provided such device (i.e., device’s owner) before submitting to RAN4</w:t>
      </w:r>
    </w:p>
    <w:p w14:paraId="4B4CC768" w14:textId="77777777" w:rsidR="00990122" w:rsidRPr="00990122" w:rsidRDefault="00990122" w:rsidP="00990122">
      <w:pPr>
        <w:numPr>
          <w:ilvl w:val="0"/>
          <w:numId w:val="15"/>
        </w:numPr>
        <w:overflowPunct/>
        <w:autoSpaceDE/>
        <w:autoSpaceDN/>
        <w:adjustRightInd/>
        <w:spacing w:after="100"/>
        <w:textAlignment w:val="auto"/>
        <w:rPr>
          <w:rFonts w:eastAsia="宋体"/>
          <w:lang w:eastAsia="en-US"/>
        </w:rPr>
      </w:pPr>
      <w:r w:rsidRPr="00990122">
        <w:rPr>
          <w:rFonts w:eastAsia="宋体"/>
          <w:lang w:eastAsia="en-US"/>
        </w:rPr>
        <w:t>Lab alignment criteria:</w:t>
      </w:r>
    </w:p>
    <w:p w14:paraId="5B8AD07F" w14:textId="77777777" w:rsidR="00990122" w:rsidRPr="00990122" w:rsidRDefault="00990122" w:rsidP="00990122">
      <w:pPr>
        <w:numPr>
          <w:ilvl w:val="1"/>
          <w:numId w:val="15"/>
        </w:numPr>
        <w:overflowPunct/>
        <w:autoSpaceDE/>
        <w:autoSpaceDN/>
        <w:adjustRightInd/>
        <w:spacing w:after="100"/>
        <w:textAlignment w:val="auto"/>
        <w:rPr>
          <w:rFonts w:eastAsia="宋体"/>
          <w:lang w:eastAsia="en-US"/>
        </w:rPr>
      </w:pPr>
      <w:r w:rsidRPr="00990122">
        <w:rPr>
          <w:rFonts w:eastAsia="宋体"/>
          <w:lang w:eastAsia="en-US"/>
        </w:rPr>
        <w:t>The pass/fail criteria are defined as the maximum deviation between the measurement result and the reference value</w:t>
      </w:r>
    </w:p>
    <w:p w14:paraId="776D91AB" w14:textId="77777777" w:rsidR="00990122" w:rsidRPr="00990122" w:rsidRDefault="00990122" w:rsidP="00990122">
      <w:pPr>
        <w:numPr>
          <w:ilvl w:val="1"/>
          <w:numId w:val="15"/>
        </w:numPr>
        <w:overflowPunct/>
        <w:autoSpaceDE/>
        <w:autoSpaceDN/>
        <w:adjustRightInd/>
        <w:spacing w:after="100"/>
        <w:textAlignment w:val="auto"/>
        <w:rPr>
          <w:rFonts w:eastAsia="宋体"/>
          <w:lang w:eastAsia="en-US"/>
        </w:rPr>
      </w:pPr>
      <w:r w:rsidRPr="00990122">
        <w:rPr>
          <w:rFonts w:eastAsia="宋体"/>
          <w:lang w:eastAsia="en-US"/>
        </w:rPr>
        <w:t>Confirm the reference value derived based on the per-band per-PC averaging approach (linear average with dBm) of lab alignment data pool from ≥3 labs submitted before end of [</w:t>
      </w:r>
      <w:r w:rsidRPr="00990122">
        <w:rPr>
          <w:rFonts w:eastAsia="等线" w:hint="eastAsia"/>
          <w:lang w:eastAsia="zh-CN"/>
        </w:rPr>
        <w:t>RAN4#116</w:t>
      </w:r>
      <w:r w:rsidRPr="00990122">
        <w:rPr>
          <w:rFonts w:eastAsia="宋体"/>
          <w:lang w:eastAsia="en-US"/>
        </w:rPr>
        <w:t>] as baseline.</w:t>
      </w:r>
    </w:p>
    <w:p w14:paraId="417A3ECA" w14:textId="77777777" w:rsidR="00990122" w:rsidRPr="00990122" w:rsidRDefault="00990122" w:rsidP="00990122">
      <w:pPr>
        <w:numPr>
          <w:ilvl w:val="1"/>
          <w:numId w:val="15"/>
        </w:numPr>
        <w:overflowPunct/>
        <w:autoSpaceDE/>
        <w:autoSpaceDN/>
        <w:adjustRightInd/>
        <w:spacing w:after="100"/>
        <w:textAlignment w:val="auto"/>
        <w:rPr>
          <w:rFonts w:eastAsia="宋体"/>
          <w:lang w:eastAsia="en-US"/>
        </w:rPr>
      </w:pPr>
      <w:r w:rsidRPr="00990122">
        <w:rPr>
          <w:rFonts w:eastAsia="宋体"/>
          <w:lang w:eastAsia="en-US"/>
        </w:rPr>
        <w:t>Apparent outliers will not be considered in averaging process. The value deviates over 1.5*MU from all the other lab’s results should be identified as apparent outlier.</w:t>
      </w:r>
    </w:p>
    <w:p w14:paraId="09C793FE" w14:textId="77777777" w:rsidR="00990122" w:rsidRPr="00990122" w:rsidRDefault="00990122" w:rsidP="00990122">
      <w:pPr>
        <w:numPr>
          <w:ilvl w:val="1"/>
          <w:numId w:val="15"/>
        </w:numPr>
        <w:overflowPunct/>
        <w:autoSpaceDE/>
        <w:autoSpaceDN/>
        <w:adjustRightInd/>
        <w:spacing w:after="100"/>
        <w:textAlignment w:val="auto"/>
        <w:rPr>
          <w:rFonts w:eastAsia="宋体"/>
          <w:lang w:eastAsia="en-US"/>
        </w:rPr>
      </w:pPr>
      <w:r w:rsidRPr="00990122">
        <w:rPr>
          <w:rFonts w:eastAsia="宋体"/>
          <w:lang w:eastAsia="en-US"/>
        </w:rPr>
        <w:t xml:space="preserve">Pass/fail limit for lab alignment should be defined as </w:t>
      </w:r>
      <w:r w:rsidRPr="00990122">
        <w:rPr>
          <w:rFonts w:eastAsia="等线" w:hint="eastAsia"/>
          <w:lang w:eastAsia="zh-CN"/>
        </w:rPr>
        <w:t>0.75</w:t>
      </w:r>
      <w:r w:rsidRPr="00990122">
        <w:rPr>
          <w:rFonts w:eastAsia="宋体"/>
          <w:lang w:eastAsia="en-US"/>
        </w:rPr>
        <w:t xml:space="preserve">*MU as baseline. MU value is the expanded MU for </w:t>
      </w:r>
      <w:r w:rsidRPr="00990122">
        <w:rPr>
          <w:rFonts w:eastAsia="等线" w:hint="eastAsia"/>
          <w:lang w:eastAsia="zh-CN"/>
        </w:rPr>
        <w:t>2Tx</w:t>
      </w:r>
      <w:r w:rsidRPr="00990122">
        <w:rPr>
          <w:rFonts w:eastAsia="宋体"/>
          <w:lang w:eastAsia="en-US"/>
        </w:rPr>
        <w:t xml:space="preserve"> </w:t>
      </w:r>
      <w:r w:rsidRPr="00990122">
        <w:rPr>
          <w:rFonts w:eastAsia="等线" w:hint="eastAsia"/>
          <w:lang w:eastAsia="zh-CN"/>
        </w:rPr>
        <w:t xml:space="preserve">condition </w:t>
      </w:r>
      <w:r w:rsidRPr="00990122">
        <w:rPr>
          <w:rFonts w:eastAsia="宋体"/>
          <w:lang w:eastAsia="en-US"/>
        </w:rPr>
        <w:t>(</w:t>
      </w:r>
      <w:r w:rsidRPr="00990122">
        <w:rPr>
          <w:rFonts w:eastAsia="等线" w:hint="eastAsia"/>
          <w:lang w:eastAsia="zh-CN"/>
        </w:rPr>
        <w:t>need confirmation whether same as 1Tx</w:t>
      </w:r>
      <w:r w:rsidRPr="00990122">
        <w:rPr>
          <w:rFonts w:eastAsia="宋体"/>
          <w:lang w:eastAsia="en-US"/>
        </w:rPr>
        <w:t>).</w:t>
      </w:r>
    </w:p>
    <w:p w14:paraId="48852B20" w14:textId="77777777" w:rsidR="00990122" w:rsidRPr="00990122" w:rsidRDefault="00990122" w:rsidP="00990122">
      <w:pPr>
        <w:numPr>
          <w:ilvl w:val="1"/>
          <w:numId w:val="15"/>
        </w:numPr>
        <w:overflowPunct/>
        <w:autoSpaceDE/>
        <w:autoSpaceDN/>
        <w:adjustRightInd/>
        <w:spacing w:after="100"/>
        <w:textAlignment w:val="auto"/>
        <w:rPr>
          <w:rFonts w:eastAsia="宋体"/>
          <w:lang w:eastAsia="en-US"/>
        </w:rPr>
      </w:pPr>
      <w:r w:rsidRPr="00990122">
        <w:rPr>
          <w:rFonts w:eastAsia="宋体"/>
          <w:lang w:eastAsia="en-US"/>
        </w:rPr>
        <w:t xml:space="preserve">The summation form </w:t>
      </w:r>
      <w:r w:rsidRPr="00990122">
        <w:rPr>
          <w:rFonts w:eastAsia="宋体"/>
          <w:lang w:eastAsia="zh-CN"/>
        </w:rPr>
        <w:t>for</w:t>
      </w:r>
      <w:r w:rsidRPr="00990122">
        <w:rPr>
          <w:rFonts w:eastAsia="宋体"/>
          <w:lang w:eastAsia="en-US"/>
        </w:rPr>
        <w:t xml:space="preserve"> TRP and TRS lab alignment should keep consistent during the calculation process of TRP TRS lab alignment from each company i.e. sin</w:t>
      </w:r>
      <w:r w:rsidRPr="00990122">
        <w:rPr>
          <w:rFonts w:ascii="Symbol" w:eastAsia="宋体" w:hAnsi="Symbol"/>
          <w:lang w:eastAsia="en-US"/>
        </w:rPr>
        <w:t></w:t>
      </w:r>
      <w:r w:rsidRPr="00990122">
        <w:rPr>
          <w:rFonts w:eastAsia="宋体"/>
          <w:lang w:eastAsia="en-US"/>
        </w:rPr>
        <w:sym w:font="Symbol" w:char="F0D7"/>
      </w:r>
      <w:r w:rsidRPr="00990122">
        <w:rPr>
          <w:rFonts w:ascii="Symbol" w:eastAsia="宋体" w:hAnsi="Symbol"/>
          <w:lang w:eastAsia="en-US"/>
        </w:rPr>
        <w:t></w:t>
      </w:r>
      <w:r w:rsidRPr="00990122">
        <w:rPr>
          <w:rFonts w:ascii="Symbol" w:eastAsia="宋体" w:hAnsi="Symbol"/>
          <w:lang w:eastAsia="en-US"/>
        </w:rPr>
        <w:t></w:t>
      </w:r>
      <w:r w:rsidRPr="00990122">
        <w:rPr>
          <w:rFonts w:eastAsia="宋体"/>
          <w:lang w:eastAsia="en-US"/>
        </w:rPr>
        <w:t xml:space="preserve"> weights approach. Only traditional approach (15-</w:t>
      </w:r>
      <w:r w:rsidRPr="00990122">
        <w:rPr>
          <w:rFonts w:eastAsia="宋体"/>
          <w:lang w:eastAsia="en-US"/>
        </w:rPr>
        <w:lastRenderedPageBreak/>
        <w:t>degrees TRP and 30-degrees TRS) should be used during lab alignment activity to reduce unnecessary uncertainty.</w:t>
      </w:r>
    </w:p>
    <w:p w14:paraId="37D438C7" w14:textId="77777777" w:rsidR="00990122" w:rsidRPr="00990122" w:rsidRDefault="00990122" w:rsidP="00990122">
      <w:pPr>
        <w:numPr>
          <w:ilvl w:val="1"/>
          <w:numId w:val="15"/>
        </w:numPr>
        <w:overflowPunct/>
        <w:autoSpaceDE/>
        <w:autoSpaceDN/>
        <w:adjustRightInd/>
        <w:spacing w:after="100"/>
        <w:textAlignment w:val="auto"/>
        <w:rPr>
          <w:rFonts w:eastAsia="宋体"/>
          <w:lang w:eastAsia="en-US"/>
        </w:rPr>
      </w:pPr>
      <w:r w:rsidRPr="00990122">
        <w:rPr>
          <w:rFonts w:eastAsia="宋体"/>
          <w:lang w:eastAsia="en-US"/>
        </w:rPr>
        <w:t xml:space="preserve">The timeline of </w:t>
      </w:r>
      <w:r w:rsidRPr="00990122">
        <w:rPr>
          <w:rFonts w:eastAsia="等线" w:hint="eastAsia"/>
          <w:lang w:eastAsia="zh-CN"/>
        </w:rPr>
        <w:t xml:space="preserve">2Tx </w:t>
      </w:r>
      <w:r w:rsidRPr="00990122">
        <w:rPr>
          <w:rFonts w:eastAsia="宋体"/>
          <w:lang w:eastAsia="en-US"/>
        </w:rPr>
        <w:t>AC alignment activity is in [R4-2416590]. How to treat late submission results and confirm the alignment: TBD</w:t>
      </w:r>
    </w:p>
    <w:p w14:paraId="6392EF13" w14:textId="77777777" w:rsidR="00990122" w:rsidRPr="00990122" w:rsidRDefault="00990122" w:rsidP="00990122">
      <w:pPr>
        <w:numPr>
          <w:ilvl w:val="0"/>
          <w:numId w:val="15"/>
        </w:numPr>
        <w:overflowPunct/>
        <w:autoSpaceDE/>
        <w:autoSpaceDN/>
        <w:adjustRightInd/>
        <w:spacing w:after="100"/>
        <w:textAlignment w:val="auto"/>
        <w:rPr>
          <w:rFonts w:eastAsia="宋体"/>
          <w:lang w:eastAsia="en-US"/>
        </w:rPr>
      </w:pPr>
      <w:r w:rsidRPr="00990122">
        <w:rPr>
          <w:rFonts w:eastAsia="宋体"/>
          <w:lang w:eastAsia="en-US"/>
        </w:rPr>
        <w:t>Test lab procedures:</w:t>
      </w:r>
    </w:p>
    <w:p w14:paraId="16EAA25E" w14:textId="77777777" w:rsidR="00990122" w:rsidRPr="00990122" w:rsidRDefault="00990122" w:rsidP="00990122">
      <w:pPr>
        <w:numPr>
          <w:ilvl w:val="1"/>
          <w:numId w:val="14"/>
        </w:numPr>
        <w:overflowPunct/>
        <w:autoSpaceDE/>
        <w:autoSpaceDN/>
        <w:adjustRightInd/>
        <w:spacing w:after="100"/>
        <w:textAlignment w:val="auto"/>
        <w:rPr>
          <w:rFonts w:eastAsia="宋体"/>
          <w:lang w:eastAsia="en-US"/>
        </w:rPr>
      </w:pPr>
      <w:r w:rsidRPr="00990122">
        <w:rPr>
          <w:rFonts w:eastAsia="宋体"/>
          <w:lang w:eastAsia="en-US"/>
        </w:rPr>
        <w:t xml:space="preserve">LAD delivery scheme </w:t>
      </w:r>
    </w:p>
    <w:p w14:paraId="4263AA4B" w14:textId="77777777" w:rsidR="00990122" w:rsidRPr="00990122" w:rsidRDefault="00990122" w:rsidP="00990122">
      <w:pPr>
        <w:numPr>
          <w:ilvl w:val="2"/>
          <w:numId w:val="16"/>
        </w:numPr>
        <w:overflowPunct/>
        <w:autoSpaceDE/>
        <w:autoSpaceDN/>
        <w:adjustRightInd/>
        <w:spacing w:after="100"/>
        <w:textAlignment w:val="auto"/>
        <w:rPr>
          <w:rFonts w:eastAsia="宋体"/>
          <w:lang w:eastAsia="en-US"/>
        </w:rPr>
      </w:pPr>
      <w:r w:rsidRPr="00990122">
        <w:rPr>
          <w:rFonts w:eastAsia="宋体"/>
          <w:lang w:eastAsia="en-US"/>
        </w:rPr>
        <w:t>Decide LAD delivery scheme after all the test lab and LAD information being confirmed (after the confirmation of volunteered labs and LADs).</w:t>
      </w:r>
    </w:p>
    <w:p w14:paraId="0488D74A" w14:textId="77777777" w:rsidR="00990122" w:rsidRPr="00990122" w:rsidRDefault="00990122" w:rsidP="00990122">
      <w:pPr>
        <w:numPr>
          <w:ilvl w:val="1"/>
          <w:numId w:val="14"/>
        </w:numPr>
        <w:overflowPunct/>
        <w:autoSpaceDE/>
        <w:autoSpaceDN/>
        <w:adjustRightInd/>
        <w:spacing w:after="100"/>
        <w:textAlignment w:val="auto"/>
        <w:rPr>
          <w:rFonts w:eastAsia="宋体"/>
          <w:lang w:eastAsia="en-US"/>
        </w:rPr>
      </w:pPr>
      <w:r w:rsidRPr="00990122">
        <w:rPr>
          <w:rFonts w:eastAsia="宋体"/>
          <w:lang w:eastAsia="en-US"/>
        </w:rPr>
        <w:t>LAD measurement time in each test lab: finalize LAD measurement within [5] workdays, and deliver to next lab ASAP with LAD delivery In/Out information shared in reflector.</w:t>
      </w:r>
    </w:p>
    <w:p w14:paraId="10B7F5C5" w14:textId="77777777" w:rsidR="00990122" w:rsidRPr="00990122" w:rsidRDefault="00990122" w:rsidP="00990122">
      <w:pPr>
        <w:numPr>
          <w:ilvl w:val="1"/>
          <w:numId w:val="14"/>
        </w:numPr>
        <w:overflowPunct/>
        <w:autoSpaceDE/>
        <w:autoSpaceDN/>
        <w:adjustRightInd/>
        <w:spacing w:after="100"/>
        <w:textAlignment w:val="auto"/>
        <w:rPr>
          <w:rFonts w:eastAsia="宋体"/>
          <w:lang w:eastAsia="en-US"/>
        </w:rPr>
      </w:pPr>
      <w:r w:rsidRPr="00990122">
        <w:rPr>
          <w:rFonts w:eastAsia="宋体"/>
          <w:lang w:eastAsia="en-US"/>
        </w:rPr>
        <w:t>Encourage test labs to share resulting combined MU based on their own systems.</w:t>
      </w:r>
    </w:p>
    <w:p w14:paraId="7C5C4FC5" w14:textId="77777777" w:rsidR="00990122" w:rsidRPr="00990122" w:rsidRDefault="00990122" w:rsidP="00990122">
      <w:pPr>
        <w:numPr>
          <w:ilvl w:val="1"/>
          <w:numId w:val="14"/>
        </w:numPr>
        <w:overflowPunct/>
        <w:autoSpaceDE/>
        <w:autoSpaceDN/>
        <w:adjustRightInd/>
        <w:spacing w:after="100"/>
        <w:textAlignment w:val="auto"/>
        <w:rPr>
          <w:rFonts w:eastAsia="宋体"/>
          <w:lang w:eastAsia="en-US"/>
        </w:rPr>
      </w:pPr>
      <w:r w:rsidRPr="00990122">
        <w:rPr>
          <w:rFonts w:eastAsia="宋体"/>
          <w:lang w:eastAsia="en-US"/>
        </w:rPr>
        <w:t>DUT providers</w:t>
      </w:r>
      <w:r w:rsidRPr="00990122">
        <w:rPr>
          <w:rFonts w:eastAsia="宋体" w:hint="eastAsia"/>
          <w:lang w:eastAsia="zh-CN"/>
        </w:rPr>
        <w:t xml:space="preserve"> and </w:t>
      </w:r>
      <w:r w:rsidRPr="00990122">
        <w:rPr>
          <w:rFonts w:eastAsia="宋体"/>
          <w:lang w:eastAsia="en-US"/>
        </w:rPr>
        <w:t xml:space="preserve">test labs </w:t>
      </w:r>
      <w:r w:rsidRPr="00990122">
        <w:rPr>
          <w:rFonts w:eastAsia="宋体" w:hint="eastAsia"/>
          <w:lang w:eastAsia="zh-CN"/>
        </w:rPr>
        <w:t>could work together</w:t>
      </w:r>
      <w:r w:rsidRPr="00990122">
        <w:rPr>
          <w:rFonts w:eastAsia="宋体"/>
          <w:lang w:eastAsia="en-US"/>
        </w:rPr>
        <w:t xml:space="preserve"> to ensure that the tested devices operates in the expected working state.</w:t>
      </w:r>
    </w:p>
    <w:p w14:paraId="7C6D2429" w14:textId="77777777" w:rsidR="00990122" w:rsidRPr="00990122" w:rsidRDefault="00990122" w:rsidP="00990122">
      <w:pPr>
        <w:overflowPunct/>
        <w:autoSpaceDE/>
        <w:autoSpaceDN/>
        <w:adjustRightInd/>
        <w:spacing w:after="120"/>
        <w:textAlignment w:val="auto"/>
        <w:rPr>
          <w:rFonts w:eastAsia="宋体"/>
          <w:b/>
          <w:bCs/>
          <w:szCs w:val="24"/>
          <w:lang w:eastAsia="zh-CN"/>
        </w:rPr>
      </w:pPr>
    </w:p>
    <w:p w14:paraId="021132CF" w14:textId="77777777" w:rsidR="00990122" w:rsidRPr="00990122" w:rsidRDefault="00990122" w:rsidP="00990122">
      <w:pPr>
        <w:rPr>
          <w:rFonts w:eastAsia="宋体"/>
          <w:b/>
          <w:sz w:val="22"/>
          <w:lang w:eastAsia="en-US"/>
        </w:rPr>
      </w:pPr>
      <w:r w:rsidRPr="00990122">
        <w:rPr>
          <w:rFonts w:eastAsia="宋体"/>
          <w:b/>
          <w:sz w:val="22"/>
          <w:lang w:eastAsia="en-US"/>
        </w:rPr>
        <w:t>Working procedure for TRP TRS Performance Test Campaign to define requirements</w:t>
      </w:r>
    </w:p>
    <w:p w14:paraId="68D6D0B1" w14:textId="77777777" w:rsidR="00990122" w:rsidRPr="00990122" w:rsidRDefault="00990122" w:rsidP="00990122">
      <w:pPr>
        <w:numPr>
          <w:ilvl w:val="0"/>
          <w:numId w:val="17"/>
        </w:numPr>
        <w:overflowPunct/>
        <w:autoSpaceDE/>
        <w:autoSpaceDN/>
        <w:adjustRightInd/>
        <w:spacing w:after="100"/>
        <w:textAlignment w:val="auto"/>
        <w:rPr>
          <w:rFonts w:eastAsia="Malgun Gothic"/>
          <w:lang w:eastAsia="en-US"/>
        </w:rPr>
      </w:pPr>
      <w:r w:rsidRPr="00990122">
        <w:rPr>
          <w:rFonts w:eastAsia="Malgun Gothic"/>
          <w:lang w:eastAsia="en-US"/>
        </w:rPr>
        <w:t>The purpose of Test Campaign is to collect devices results for the permitted labs after lab-alignment activity for the definition of the FR1 TRP TRS requirements.</w:t>
      </w:r>
    </w:p>
    <w:p w14:paraId="1410F790" w14:textId="77777777" w:rsidR="00990122" w:rsidRPr="00990122" w:rsidRDefault="00990122" w:rsidP="00990122">
      <w:pPr>
        <w:numPr>
          <w:ilvl w:val="0"/>
          <w:numId w:val="17"/>
        </w:numPr>
        <w:overflowPunct/>
        <w:autoSpaceDE/>
        <w:autoSpaceDN/>
        <w:adjustRightInd/>
        <w:spacing w:after="100"/>
        <w:textAlignment w:val="auto"/>
        <w:rPr>
          <w:rFonts w:eastAsia="Malgun Gothic"/>
          <w:lang w:eastAsia="en-US"/>
        </w:rPr>
      </w:pPr>
      <w:r w:rsidRPr="00990122">
        <w:rPr>
          <w:rFonts w:eastAsia="Malgun Gothic"/>
          <w:lang w:eastAsia="en-US"/>
        </w:rPr>
        <w:t>Test cases for TRP TRS Performance Test Campaign:</w:t>
      </w:r>
    </w:p>
    <w:p w14:paraId="69F610F3"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Malgun Gothic"/>
          <w:lang w:eastAsia="en-US"/>
        </w:rPr>
        <w:t xml:space="preserve">Test bands: </w:t>
      </w:r>
      <w:r w:rsidRPr="00990122">
        <w:rPr>
          <w:rFonts w:eastAsia="等线" w:hint="eastAsia"/>
          <w:lang w:eastAsia="zh-CN"/>
        </w:rPr>
        <w:t>[</w:t>
      </w:r>
      <w:r w:rsidRPr="00990122">
        <w:rPr>
          <w:rFonts w:eastAsia="Malgun Gothic"/>
          <w:lang w:eastAsia="en-US"/>
        </w:rPr>
        <w:t>4 bands</w:t>
      </w:r>
      <w:r w:rsidRPr="00990122">
        <w:rPr>
          <w:rFonts w:eastAsia="等线" w:hint="eastAsia"/>
          <w:lang w:eastAsia="zh-CN"/>
        </w:rPr>
        <w:t xml:space="preserve"> for </w:t>
      </w:r>
      <w:r w:rsidRPr="00990122">
        <w:rPr>
          <w:rFonts w:eastAsia="Malgun Gothic"/>
          <w:lang w:eastAsia="en-US"/>
        </w:rPr>
        <w:t xml:space="preserve">1Tx </w:t>
      </w:r>
      <w:r w:rsidRPr="00990122">
        <w:rPr>
          <w:rFonts w:eastAsia="等线" w:hint="eastAsia"/>
          <w:lang w:eastAsia="zh-CN"/>
        </w:rPr>
        <w:t>from</w:t>
      </w:r>
      <w:r w:rsidRPr="00990122">
        <w:rPr>
          <w:rFonts w:eastAsia="Malgun Gothic"/>
          <w:lang w:eastAsia="en-US"/>
        </w:rPr>
        <w:t xml:space="preserve"> n3, n5, n7, n8, and n20</w:t>
      </w:r>
      <w:r w:rsidRPr="00990122">
        <w:rPr>
          <w:rFonts w:eastAsia="等线" w:hint="eastAsia"/>
          <w:lang w:eastAsia="zh-CN"/>
        </w:rPr>
        <w:t xml:space="preserve">; 2Tx at bands n41;]  </w:t>
      </w:r>
    </w:p>
    <w:p w14:paraId="1FF5189D"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Malgun Gothic"/>
          <w:lang w:eastAsia="en-US"/>
        </w:rPr>
        <w:t xml:space="preserve">Use scenarios: </w:t>
      </w:r>
    </w:p>
    <w:p w14:paraId="18BE0CD0" w14:textId="77777777" w:rsidR="00990122" w:rsidRPr="00990122" w:rsidRDefault="00990122" w:rsidP="00990122">
      <w:pPr>
        <w:numPr>
          <w:ilvl w:val="2"/>
          <w:numId w:val="17"/>
        </w:numPr>
        <w:overflowPunct/>
        <w:autoSpaceDE/>
        <w:autoSpaceDN/>
        <w:adjustRightInd/>
        <w:spacing w:after="100"/>
        <w:textAlignment w:val="auto"/>
        <w:rPr>
          <w:rFonts w:eastAsia="Malgun Gothic"/>
          <w:lang w:eastAsia="en-US"/>
        </w:rPr>
      </w:pPr>
      <w:r w:rsidRPr="00990122">
        <w:rPr>
          <w:rFonts w:eastAsia="等线" w:hint="eastAsia"/>
          <w:lang w:eastAsia="zh-CN"/>
        </w:rPr>
        <w:t>For 1Tx, consider b</w:t>
      </w:r>
      <w:r w:rsidRPr="00990122">
        <w:rPr>
          <w:rFonts w:eastAsia="Malgun Gothic"/>
          <w:lang w:eastAsia="en-US"/>
        </w:rPr>
        <w:t>oth Browsing mode (Hand phantom only), i.e., Hand Left and Hand Right; and Talk mode (head and hand phantom), i.e., BHHL and BHHR</w:t>
      </w:r>
      <w:r w:rsidRPr="00990122">
        <w:rPr>
          <w:rFonts w:eastAsia="等线" w:hint="eastAsia"/>
          <w:lang w:eastAsia="zh-CN"/>
        </w:rPr>
        <w:t>;</w:t>
      </w:r>
    </w:p>
    <w:p w14:paraId="4DFE4FDE" w14:textId="77777777" w:rsidR="00990122" w:rsidRPr="00990122" w:rsidRDefault="00990122" w:rsidP="00990122">
      <w:pPr>
        <w:numPr>
          <w:ilvl w:val="2"/>
          <w:numId w:val="17"/>
        </w:numPr>
        <w:overflowPunct/>
        <w:autoSpaceDE/>
        <w:autoSpaceDN/>
        <w:adjustRightInd/>
        <w:spacing w:after="100"/>
        <w:textAlignment w:val="auto"/>
        <w:rPr>
          <w:rFonts w:eastAsia="Malgun Gothic"/>
          <w:lang w:eastAsia="en-US"/>
        </w:rPr>
      </w:pPr>
      <w:r w:rsidRPr="00990122">
        <w:rPr>
          <w:rFonts w:eastAsia="等线" w:hint="eastAsia"/>
          <w:lang w:eastAsia="zh-CN"/>
        </w:rPr>
        <w:t xml:space="preserve">For 2Tx, only consider </w:t>
      </w:r>
      <w:r w:rsidRPr="00990122">
        <w:rPr>
          <w:rFonts w:eastAsia="Malgun Gothic"/>
          <w:lang w:eastAsia="en-US"/>
        </w:rPr>
        <w:t>Browsing mode (Hand phantom only)</w:t>
      </w:r>
      <w:r w:rsidRPr="00990122">
        <w:rPr>
          <w:rFonts w:eastAsia="等线" w:hint="eastAsia"/>
          <w:lang w:eastAsia="zh-CN"/>
        </w:rPr>
        <w:t xml:space="preserve"> requirements in Rel-19; </w:t>
      </w:r>
    </w:p>
    <w:p w14:paraId="304ADC5A"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Malgun Gothic"/>
          <w:lang w:eastAsia="en-US"/>
        </w:rPr>
        <w:t>Hand Phantom: Wide Grip Hand as first priority, PDA hand is not precluded if sufficient devices are available</w:t>
      </w:r>
    </w:p>
    <w:p w14:paraId="42F44754"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Malgun Gothic"/>
          <w:lang w:eastAsia="en-US"/>
        </w:rPr>
        <w:t>Operation mode: SA with 1Tx  as phase 1. SA with 2Tx (non-coherent UL-MIMO) as phase 2</w:t>
      </w:r>
      <w:r w:rsidRPr="00990122">
        <w:rPr>
          <w:rFonts w:eastAsia="等线" w:hint="eastAsia"/>
          <w:lang w:eastAsia="zh-CN"/>
        </w:rPr>
        <w:t xml:space="preserve"> after 2Tx lab alignment activity</w:t>
      </w:r>
      <w:r w:rsidRPr="00990122">
        <w:rPr>
          <w:rFonts w:eastAsia="Malgun Gothic"/>
          <w:lang w:eastAsia="en-US"/>
        </w:rPr>
        <w:t xml:space="preserve">. </w:t>
      </w:r>
    </w:p>
    <w:p w14:paraId="30614B2A" w14:textId="77777777" w:rsidR="00990122" w:rsidRPr="00990122" w:rsidRDefault="00990122" w:rsidP="00990122">
      <w:pPr>
        <w:numPr>
          <w:ilvl w:val="0"/>
          <w:numId w:val="17"/>
        </w:numPr>
        <w:overflowPunct/>
        <w:autoSpaceDE/>
        <w:autoSpaceDN/>
        <w:adjustRightInd/>
        <w:spacing w:after="100"/>
        <w:textAlignment w:val="auto"/>
        <w:rPr>
          <w:rFonts w:eastAsia="Malgun Gothic"/>
          <w:lang w:eastAsia="en-US"/>
        </w:rPr>
      </w:pPr>
      <w:r w:rsidRPr="00990122">
        <w:rPr>
          <w:rFonts w:eastAsia="Malgun Gothic"/>
          <w:lang w:eastAsia="en-US"/>
        </w:rPr>
        <w:t>Commercial Device (Smartphone) selection criteria for TRP TRS Performance Test Campaign:</w:t>
      </w:r>
    </w:p>
    <w:p w14:paraId="1F8D6872"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Malgun Gothic"/>
          <w:lang w:eastAsia="en-US"/>
        </w:rPr>
        <w:t xml:space="preserve">DUT size: Size 1(width &gt;72mm and ≤92mm)  </w:t>
      </w:r>
    </w:p>
    <w:p w14:paraId="0EEC9D42"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Malgun Gothic"/>
          <w:lang w:eastAsia="en-US"/>
        </w:rPr>
        <w:t xml:space="preserve">DUT capability: </w:t>
      </w:r>
      <w:r w:rsidRPr="00990122">
        <w:rPr>
          <w:rFonts w:eastAsia="Malgun Gothic"/>
          <w:lang w:eastAsia="zh-CN"/>
        </w:rPr>
        <w:t xml:space="preserve">support for Bands those listed in the </w:t>
      </w:r>
      <w:r w:rsidRPr="00990122">
        <w:rPr>
          <w:rFonts w:eastAsia="等线" w:hint="eastAsia"/>
          <w:lang w:eastAsia="zh-CN"/>
        </w:rPr>
        <w:t xml:space="preserve">latest </w:t>
      </w:r>
      <w:r w:rsidRPr="00990122">
        <w:rPr>
          <w:rFonts w:eastAsia="Malgun Gothic"/>
          <w:lang w:eastAsia="zh-CN"/>
        </w:rPr>
        <w:t>WID is preferred, but devices supporting only a subset of the above bands can equally be used in the measurement campaign for such supported bands</w:t>
      </w:r>
    </w:p>
    <w:p w14:paraId="2659972A"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Malgun Gothic"/>
          <w:lang w:eastAsia="en-US"/>
        </w:rPr>
        <w:t>The following selection criteria can also be considered:</w:t>
      </w:r>
    </w:p>
    <w:p w14:paraId="5608E3D9" w14:textId="77777777" w:rsidR="00990122" w:rsidRPr="00990122" w:rsidRDefault="00990122" w:rsidP="00990122">
      <w:pPr>
        <w:numPr>
          <w:ilvl w:val="0"/>
          <w:numId w:val="18"/>
        </w:numPr>
        <w:overflowPunct/>
        <w:autoSpaceDE/>
        <w:autoSpaceDN/>
        <w:adjustRightInd/>
        <w:spacing w:after="100"/>
        <w:textAlignment w:val="auto"/>
        <w:rPr>
          <w:rFonts w:eastAsia="Malgun Gothic"/>
          <w:lang w:eastAsia="en-US"/>
        </w:rPr>
      </w:pPr>
      <w:r w:rsidRPr="00990122">
        <w:rPr>
          <w:rFonts w:eastAsia="Malgun Gothic"/>
          <w:lang w:eastAsia="en-US"/>
        </w:rPr>
        <w:t xml:space="preserve">Year of production: </w:t>
      </w:r>
      <w:r w:rsidRPr="00990122">
        <w:rPr>
          <w:rFonts w:eastAsia="等线" w:hint="eastAsia"/>
          <w:lang w:eastAsia="zh-CN"/>
        </w:rPr>
        <w:t>[</w:t>
      </w:r>
      <w:r w:rsidRPr="00990122">
        <w:rPr>
          <w:rFonts w:eastAsia="Malgun Gothic"/>
          <w:lang w:eastAsia="en-US"/>
        </w:rPr>
        <w:t>202</w:t>
      </w:r>
      <w:r w:rsidRPr="00990122">
        <w:rPr>
          <w:rFonts w:eastAsia="等线" w:hint="eastAsia"/>
          <w:lang w:eastAsia="zh-CN"/>
        </w:rPr>
        <w:t>2</w:t>
      </w:r>
      <w:r w:rsidRPr="00990122">
        <w:rPr>
          <w:rFonts w:eastAsia="Malgun Gothic"/>
          <w:lang w:eastAsia="en-US"/>
        </w:rPr>
        <w:t>-2025</w:t>
      </w:r>
      <w:r w:rsidRPr="00990122">
        <w:rPr>
          <w:rFonts w:eastAsia="等线" w:hint="eastAsia"/>
          <w:lang w:eastAsia="zh-CN"/>
        </w:rPr>
        <w:t>]</w:t>
      </w:r>
    </w:p>
    <w:p w14:paraId="2E19E183" w14:textId="77777777" w:rsidR="00990122" w:rsidRPr="00990122" w:rsidRDefault="00990122" w:rsidP="00990122">
      <w:pPr>
        <w:numPr>
          <w:ilvl w:val="0"/>
          <w:numId w:val="18"/>
        </w:numPr>
        <w:overflowPunct/>
        <w:autoSpaceDE/>
        <w:autoSpaceDN/>
        <w:adjustRightInd/>
        <w:spacing w:after="100"/>
        <w:textAlignment w:val="auto"/>
        <w:rPr>
          <w:rFonts w:eastAsia="Malgun Gothic"/>
          <w:lang w:eastAsia="en-US"/>
        </w:rPr>
      </w:pPr>
      <w:r w:rsidRPr="00990122">
        <w:rPr>
          <w:rFonts w:eastAsia="Malgun Gothic"/>
          <w:lang w:eastAsia="en-US"/>
        </w:rPr>
        <w:t>Brand variety</w:t>
      </w:r>
    </w:p>
    <w:p w14:paraId="31ED24B9" w14:textId="77777777" w:rsidR="00990122" w:rsidRPr="00990122" w:rsidRDefault="00990122" w:rsidP="00990122">
      <w:pPr>
        <w:numPr>
          <w:ilvl w:val="0"/>
          <w:numId w:val="18"/>
        </w:numPr>
        <w:overflowPunct/>
        <w:autoSpaceDE/>
        <w:autoSpaceDN/>
        <w:adjustRightInd/>
        <w:spacing w:after="100"/>
        <w:textAlignment w:val="auto"/>
        <w:rPr>
          <w:rFonts w:eastAsia="Malgun Gothic"/>
          <w:lang w:eastAsia="en-US"/>
        </w:rPr>
      </w:pPr>
      <w:r w:rsidRPr="00990122">
        <w:rPr>
          <w:rFonts w:eastAsia="Malgun Gothic"/>
          <w:lang w:eastAsia="en-US"/>
        </w:rPr>
        <w:t>Price range (to capture different price segment, including High/Mid/Low-end products)</w:t>
      </w:r>
    </w:p>
    <w:p w14:paraId="71A6A7A5" w14:textId="77777777" w:rsidR="00990122" w:rsidRPr="00990122" w:rsidRDefault="00990122" w:rsidP="00990122">
      <w:pPr>
        <w:numPr>
          <w:ilvl w:val="0"/>
          <w:numId w:val="18"/>
        </w:numPr>
        <w:overflowPunct/>
        <w:autoSpaceDE/>
        <w:autoSpaceDN/>
        <w:adjustRightInd/>
        <w:spacing w:after="100"/>
        <w:textAlignment w:val="auto"/>
        <w:rPr>
          <w:rFonts w:eastAsia="Malgun Gothic"/>
          <w:lang w:eastAsia="en-US"/>
        </w:rPr>
      </w:pPr>
      <w:r w:rsidRPr="00990122">
        <w:rPr>
          <w:rFonts w:eastAsia="Malgun Gothic"/>
          <w:lang w:eastAsia="en-US"/>
        </w:rPr>
        <w:t>Popularity</w:t>
      </w:r>
    </w:p>
    <w:p w14:paraId="217A4800" w14:textId="77777777" w:rsidR="00990122" w:rsidRPr="00990122" w:rsidRDefault="00990122" w:rsidP="00990122">
      <w:pPr>
        <w:numPr>
          <w:ilvl w:val="0"/>
          <w:numId w:val="18"/>
        </w:numPr>
        <w:overflowPunct/>
        <w:autoSpaceDE/>
        <w:autoSpaceDN/>
        <w:adjustRightInd/>
        <w:spacing w:after="100"/>
        <w:textAlignment w:val="auto"/>
        <w:rPr>
          <w:rFonts w:eastAsia="Malgun Gothic"/>
          <w:lang w:eastAsia="en-US"/>
        </w:rPr>
      </w:pPr>
      <w:r w:rsidRPr="00990122">
        <w:rPr>
          <w:rFonts w:eastAsia="Malgun Gothic"/>
          <w:lang w:eastAsia="en-US"/>
        </w:rPr>
        <w:t>Number of bands supported</w:t>
      </w:r>
    </w:p>
    <w:p w14:paraId="6B28E092"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Malgun Gothic"/>
          <w:lang w:eastAsia="en-US"/>
        </w:rPr>
        <w:t>Power Class: PC2 and PC3. For bands support both PC2 and PC3, focus on PC2 measurements, but both PC2 and PC3 requirements are needed. For PC3 bands, only PC3 requirements.</w:t>
      </w:r>
    </w:p>
    <w:p w14:paraId="1A3C2033" w14:textId="77777777" w:rsidR="00990122" w:rsidRPr="00990122" w:rsidRDefault="00990122" w:rsidP="00990122">
      <w:pPr>
        <w:numPr>
          <w:ilvl w:val="0"/>
          <w:numId w:val="17"/>
        </w:numPr>
        <w:overflowPunct/>
        <w:autoSpaceDE/>
        <w:autoSpaceDN/>
        <w:adjustRightInd/>
        <w:spacing w:after="100" w:line="252" w:lineRule="auto"/>
        <w:textAlignment w:val="auto"/>
        <w:rPr>
          <w:rFonts w:eastAsia="Malgun Gothic"/>
          <w:lang w:eastAsia="en-US"/>
        </w:rPr>
      </w:pPr>
      <w:r w:rsidRPr="00990122">
        <w:rPr>
          <w:rFonts w:eastAsia="Malgun Gothic"/>
          <w:lang w:eastAsia="en-US"/>
        </w:rPr>
        <w:t>Devices provisioning:</w:t>
      </w:r>
    </w:p>
    <w:p w14:paraId="0FAC1262" w14:textId="77777777" w:rsidR="00990122" w:rsidRPr="00990122" w:rsidRDefault="00990122" w:rsidP="00990122">
      <w:pPr>
        <w:numPr>
          <w:ilvl w:val="1"/>
          <w:numId w:val="17"/>
        </w:numPr>
        <w:overflowPunct/>
        <w:autoSpaceDE/>
        <w:autoSpaceDN/>
        <w:adjustRightInd/>
        <w:spacing w:after="100" w:line="252" w:lineRule="auto"/>
        <w:textAlignment w:val="auto"/>
        <w:rPr>
          <w:rFonts w:eastAsia="Malgun Gothic"/>
          <w:lang w:eastAsia="en-US"/>
        </w:rPr>
      </w:pPr>
      <w:r w:rsidRPr="00990122">
        <w:rPr>
          <w:rFonts w:eastAsia="Malgun Gothic"/>
          <w:lang w:eastAsia="en-US"/>
        </w:rPr>
        <w:t>Any 3GPP member can work with test labs to provide devices to the aligned test labs (each test lab shall provide a single measurement result set for repeated UE model into RAN4 measurement campaign data pool)</w:t>
      </w:r>
    </w:p>
    <w:p w14:paraId="5749E283" w14:textId="77777777" w:rsidR="00990122" w:rsidRPr="00990122" w:rsidRDefault="00990122" w:rsidP="00990122">
      <w:pPr>
        <w:numPr>
          <w:ilvl w:val="2"/>
          <w:numId w:val="17"/>
        </w:numPr>
        <w:overflowPunct/>
        <w:autoSpaceDE/>
        <w:autoSpaceDN/>
        <w:adjustRightInd/>
        <w:spacing w:after="100" w:line="252" w:lineRule="auto"/>
        <w:textAlignment w:val="auto"/>
        <w:rPr>
          <w:rFonts w:eastAsia="Malgun Gothic"/>
          <w:lang w:eastAsia="en-US"/>
        </w:rPr>
      </w:pPr>
      <w:r w:rsidRPr="00990122">
        <w:rPr>
          <w:rFonts w:eastAsia="Malgun Gothic"/>
          <w:lang w:eastAsia="en-US"/>
        </w:rPr>
        <w:t>FFS for the same UE model with supporting different set of bands</w:t>
      </w:r>
    </w:p>
    <w:p w14:paraId="48839C2C" w14:textId="77777777" w:rsidR="00990122" w:rsidRPr="00990122" w:rsidRDefault="00990122" w:rsidP="00990122">
      <w:pPr>
        <w:numPr>
          <w:ilvl w:val="1"/>
          <w:numId w:val="17"/>
        </w:numPr>
        <w:overflowPunct/>
        <w:autoSpaceDE/>
        <w:autoSpaceDN/>
        <w:adjustRightInd/>
        <w:spacing w:after="100" w:line="252" w:lineRule="auto"/>
        <w:textAlignment w:val="auto"/>
        <w:rPr>
          <w:rFonts w:eastAsia="Malgun Gothic"/>
          <w:lang w:eastAsia="en-US"/>
        </w:rPr>
      </w:pPr>
      <w:r w:rsidRPr="00990122">
        <w:rPr>
          <w:rFonts w:eastAsia="Malgun Gothic"/>
          <w:lang w:eastAsia="en-US"/>
        </w:rPr>
        <w:t>Logistical aspects for devices provisioning to the labs are TBD</w:t>
      </w:r>
    </w:p>
    <w:p w14:paraId="7C0B22FD" w14:textId="77777777" w:rsidR="00990122" w:rsidRPr="00990122" w:rsidRDefault="00990122" w:rsidP="00990122">
      <w:pPr>
        <w:numPr>
          <w:ilvl w:val="0"/>
          <w:numId w:val="17"/>
        </w:numPr>
        <w:overflowPunct/>
        <w:autoSpaceDE/>
        <w:autoSpaceDN/>
        <w:adjustRightInd/>
        <w:spacing w:after="100"/>
        <w:textAlignment w:val="auto"/>
        <w:rPr>
          <w:rFonts w:eastAsia="Malgun Gothic"/>
          <w:lang w:eastAsia="en-US"/>
        </w:rPr>
      </w:pPr>
      <w:r w:rsidRPr="00990122">
        <w:rPr>
          <w:rFonts w:eastAsia="Malgun Gothic"/>
          <w:lang w:eastAsia="en-US"/>
        </w:rPr>
        <w:t>Test results submitting:</w:t>
      </w:r>
    </w:p>
    <w:p w14:paraId="524A5066"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Malgun Gothic"/>
          <w:lang w:eastAsia="en-US"/>
        </w:rPr>
        <w:t>UE information disclosure</w:t>
      </w:r>
      <w:r w:rsidRPr="00990122">
        <w:rPr>
          <w:rFonts w:eastAsia="等线" w:hint="eastAsia"/>
          <w:lang w:eastAsia="zh-CN"/>
        </w:rPr>
        <w:t>: the following rules should be considered</w:t>
      </w:r>
      <w:r w:rsidRPr="00990122">
        <w:rPr>
          <w:rFonts w:eastAsia="Malgun Gothic"/>
          <w:lang w:eastAsia="en-US"/>
        </w:rPr>
        <w:t xml:space="preserve"> </w:t>
      </w:r>
    </w:p>
    <w:p w14:paraId="07FB4914" w14:textId="77777777" w:rsidR="00990122" w:rsidRPr="00990122" w:rsidRDefault="00990122" w:rsidP="00990122">
      <w:pPr>
        <w:numPr>
          <w:ilvl w:val="2"/>
          <w:numId w:val="17"/>
        </w:numPr>
        <w:overflowPunct/>
        <w:autoSpaceDE/>
        <w:autoSpaceDN/>
        <w:adjustRightInd/>
        <w:spacing w:after="100"/>
        <w:textAlignment w:val="auto"/>
        <w:rPr>
          <w:rFonts w:eastAsia="Malgun Gothic"/>
          <w:lang w:eastAsia="en-US"/>
        </w:rPr>
      </w:pPr>
      <w:r w:rsidRPr="00990122">
        <w:rPr>
          <w:rFonts w:eastAsia="Malgun Gothic"/>
          <w:lang w:eastAsia="en-US"/>
        </w:rPr>
        <w:lastRenderedPageBreak/>
        <w:t xml:space="preserve">UE model information </w:t>
      </w:r>
      <w:r w:rsidRPr="00990122">
        <w:rPr>
          <w:rFonts w:eastAsia="等线" w:hint="eastAsia"/>
          <w:lang w:eastAsia="zh-CN"/>
        </w:rPr>
        <w:t xml:space="preserve">based on template [Rel-18 </w:t>
      </w:r>
      <w:r w:rsidRPr="00990122">
        <w:rPr>
          <w:rFonts w:eastAsia="等线"/>
          <w:lang w:eastAsia="zh-CN"/>
        </w:rPr>
        <w:t>R4-2408104</w:t>
      </w:r>
      <w:r w:rsidRPr="00990122">
        <w:rPr>
          <w:rFonts w:eastAsia="等线" w:hint="eastAsia"/>
          <w:lang w:eastAsia="zh-CN"/>
        </w:rPr>
        <w:t xml:space="preserve"> as starting point, update is needed] can be shared </w:t>
      </w:r>
      <w:r w:rsidRPr="00990122">
        <w:rPr>
          <w:rFonts w:eastAsia="Malgun Gothic"/>
          <w:lang w:eastAsia="en-US"/>
        </w:rPr>
        <w:t>to MCC. RAN4 Secretary will cover the role of the trusted and neutral third party for the whole procedure</w:t>
      </w:r>
      <w:r w:rsidRPr="00990122">
        <w:rPr>
          <w:rFonts w:eastAsia="等线" w:hint="eastAsia"/>
          <w:lang w:eastAsia="zh-CN"/>
        </w:rPr>
        <w:t>.</w:t>
      </w:r>
    </w:p>
    <w:p w14:paraId="4E2F2695" w14:textId="77777777" w:rsidR="00990122" w:rsidRPr="00990122" w:rsidRDefault="00990122" w:rsidP="00990122">
      <w:pPr>
        <w:numPr>
          <w:ilvl w:val="3"/>
          <w:numId w:val="17"/>
        </w:numPr>
        <w:overflowPunct/>
        <w:autoSpaceDE/>
        <w:autoSpaceDN/>
        <w:adjustRightInd/>
        <w:spacing w:after="100"/>
        <w:textAlignment w:val="auto"/>
        <w:rPr>
          <w:rFonts w:eastAsia="Malgun Gothic"/>
          <w:lang w:eastAsia="en-US"/>
        </w:rPr>
      </w:pPr>
      <w:r w:rsidRPr="00990122">
        <w:rPr>
          <w:rFonts w:eastAsia="Malgun Gothic"/>
          <w:lang w:eastAsia="en-US"/>
        </w:rPr>
        <w:t>Separate information sheets are used for 1Tx and 2Tx measurement campaigns</w:t>
      </w:r>
    </w:p>
    <w:p w14:paraId="01E80351" w14:textId="77777777" w:rsidR="00990122" w:rsidRPr="00990122" w:rsidRDefault="00990122" w:rsidP="00990122">
      <w:pPr>
        <w:numPr>
          <w:ilvl w:val="2"/>
          <w:numId w:val="17"/>
        </w:numPr>
        <w:overflowPunct/>
        <w:autoSpaceDE/>
        <w:autoSpaceDN/>
        <w:adjustRightInd/>
        <w:spacing w:after="100"/>
        <w:textAlignment w:val="auto"/>
        <w:rPr>
          <w:rFonts w:eastAsia="Malgun Gothic"/>
          <w:lang w:eastAsia="en-US"/>
        </w:rPr>
      </w:pPr>
      <w:r w:rsidRPr="00990122">
        <w:rPr>
          <w:rFonts w:eastAsia="Malgun Gothic"/>
          <w:lang w:eastAsia="en-US"/>
        </w:rPr>
        <w:t xml:space="preserve">laboratories use the </w:t>
      </w:r>
      <w:r w:rsidRPr="00990122">
        <w:rPr>
          <w:rFonts w:eastAsia="等线" w:hint="eastAsia"/>
          <w:lang w:eastAsia="zh-CN"/>
        </w:rPr>
        <w:t>same template</w:t>
      </w:r>
      <w:r w:rsidRPr="00990122">
        <w:rPr>
          <w:rFonts w:eastAsia="Malgun Gothic"/>
          <w:lang w:eastAsia="en-US"/>
        </w:rPr>
        <w:t xml:space="preserve"> to submit the device information. The UE information should NOT BE CORRELATED with the order in the measurement data submitted by the same lab for the respective list of devices in c, i.e., the UE mode order in the list should be randomly disrupted</w:t>
      </w:r>
      <w:r w:rsidRPr="00990122">
        <w:rPr>
          <w:rFonts w:eastAsia="等线" w:hint="eastAsia"/>
          <w:lang w:eastAsia="zh-CN"/>
        </w:rPr>
        <w:t>.</w:t>
      </w:r>
    </w:p>
    <w:p w14:paraId="3CD3DE18" w14:textId="77777777" w:rsidR="00990122" w:rsidRPr="00990122" w:rsidRDefault="00990122" w:rsidP="00990122">
      <w:pPr>
        <w:numPr>
          <w:ilvl w:val="3"/>
          <w:numId w:val="17"/>
        </w:numPr>
        <w:overflowPunct/>
        <w:autoSpaceDE/>
        <w:autoSpaceDN/>
        <w:adjustRightInd/>
        <w:spacing w:after="100"/>
        <w:textAlignment w:val="auto"/>
        <w:rPr>
          <w:rFonts w:eastAsia="Malgun Gothic"/>
          <w:lang w:eastAsia="en-US"/>
        </w:rPr>
      </w:pPr>
      <w:r w:rsidRPr="00990122">
        <w:rPr>
          <w:rFonts w:eastAsia="Malgun Gothic"/>
          <w:lang w:eastAsia="en-US"/>
        </w:rPr>
        <w:t>Information of the devices that are going to be measured shall be shared with the RAN4 Secretary as soon as available (i.e., before the measurement activity on such devices starts)</w:t>
      </w:r>
    </w:p>
    <w:p w14:paraId="26FC03E2" w14:textId="77777777" w:rsidR="00990122" w:rsidRPr="00990122" w:rsidRDefault="00990122" w:rsidP="00990122">
      <w:pPr>
        <w:numPr>
          <w:ilvl w:val="3"/>
          <w:numId w:val="17"/>
        </w:numPr>
        <w:overflowPunct/>
        <w:autoSpaceDE/>
        <w:autoSpaceDN/>
        <w:adjustRightInd/>
        <w:spacing w:after="100"/>
        <w:textAlignment w:val="auto"/>
        <w:rPr>
          <w:rFonts w:eastAsia="Malgun Gothic"/>
          <w:lang w:eastAsia="en-US"/>
        </w:rPr>
      </w:pPr>
      <w:r w:rsidRPr="00990122">
        <w:rPr>
          <w:rFonts w:eastAsia="Malgun Gothic"/>
          <w:lang w:eastAsia="en-US"/>
        </w:rPr>
        <w:t>The RAN4 Secretary updates the summary of statistical information  and publishes it to 3GPP RAN4 (i.e., living document) in order to monitor the achievement of the thresholds in a timely manner and take the proper actions if these are not met</w:t>
      </w:r>
    </w:p>
    <w:p w14:paraId="2D2DB252" w14:textId="77777777" w:rsidR="00990122" w:rsidRPr="00990122" w:rsidRDefault="00990122" w:rsidP="00990122">
      <w:pPr>
        <w:numPr>
          <w:ilvl w:val="3"/>
          <w:numId w:val="17"/>
        </w:numPr>
        <w:overflowPunct/>
        <w:autoSpaceDE/>
        <w:autoSpaceDN/>
        <w:adjustRightInd/>
        <w:spacing w:after="100"/>
        <w:textAlignment w:val="auto"/>
        <w:rPr>
          <w:rFonts w:eastAsia="Malgun Gothic"/>
          <w:lang w:eastAsia="en-US"/>
        </w:rPr>
      </w:pPr>
      <w:r w:rsidRPr="00990122">
        <w:rPr>
          <w:rFonts w:eastAsia="Malgun Gothic"/>
          <w:lang w:eastAsia="en-US"/>
        </w:rPr>
        <w:t>Separate information sheets are used for 1Tx and 2Tx measurement campaigns</w:t>
      </w:r>
    </w:p>
    <w:p w14:paraId="4D1EB6A0" w14:textId="77777777" w:rsidR="00990122" w:rsidRPr="00990122" w:rsidRDefault="00990122" w:rsidP="00990122">
      <w:pPr>
        <w:numPr>
          <w:ilvl w:val="2"/>
          <w:numId w:val="17"/>
        </w:numPr>
        <w:overflowPunct/>
        <w:autoSpaceDE/>
        <w:autoSpaceDN/>
        <w:adjustRightInd/>
        <w:spacing w:after="100"/>
        <w:textAlignment w:val="auto"/>
        <w:rPr>
          <w:rFonts w:eastAsia="Malgun Gothic"/>
          <w:lang w:eastAsia="en-US"/>
        </w:rPr>
      </w:pPr>
      <w:r w:rsidRPr="00990122">
        <w:rPr>
          <w:rFonts w:eastAsia="Malgun Gothic"/>
          <w:lang w:eastAsia="en-US"/>
        </w:rPr>
        <w:t>Statistics of UE information can be shared to RAN4 reflector</w:t>
      </w:r>
      <w:r w:rsidRPr="00990122">
        <w:rPr>
          <w:rFonts w:eastAsia="等线" w:hint="eastAsia"/>
          <w:lang w:eastAsia="zh-CN"/>
        </w:rPr>
        <w:t xml:space="preserve"> after TBD meeting</w:t>
      </w:r>
      <w:r w:rsidRPr="00990122">
        <w:rPr>
          <w:rFonts w:eastAsia="Malgun Gothic"/>
          <w:lang w:eastAsia="en-US"/>
        </w:rPr>
        <w:t xml:space="preserve"> by RAN4 secretary after post-processing </w:t>
      </w:r>
    </w:p>
    <w:p w14:paraId="2E50F2DD" w14:textId="77777777" w:rsidR="00990122" w:rsidRPr="00990122" w:rsidRDefault="00990122" w:rsidP="00990122">
      <w:pPr>
        <w:numPr>
          <w:ilvl w:val="2"/>
          <w:numId w:val="17"/>
        </w:numPr>
        <w:overflowPunct/>
        <w:autoSpaceDE/>
        <w:autoSpaceDN/>
        <w:adjustRightInd/>
        <w:spacing w:after="100"/>
        <w:textAlignment w:val="auto"/>
        <w:rPr>
          <w:rFonts w:eastAsia="Malgun Gothic"/>
          <w:lang w:eastAsia="en-US"/>
        </w:rPr>
      </w:pPr>
      <w:r w:rsidRPr="00990122">
        <w:rPr>
          <w:rFonts w:eastAsia="等线"/>
          <w:lang w:eastAsia="zh-CN"/>
        </w:rPr>
        <w:t>C</w:t>
      </w:r>
      <w:r w:rsidRPr="00990122">
        <w:rPr>
          <w:rFonts w:eastAsia="等线" w:hint="eastAsia"/>
          <w:lang w:eastAsia="zh-CN"/>
        </w:rPr>
        <w:t>onsider following aspects as</w:t>
      </w:r>
      <w:r w:rsidRPr="00990122">
        <w:rPr>
          <w:rFonts w:eastAsia="宋体"/>
          <w:lang w:eastAsia="en-US"/>
        </w:rPr>
        <w:t xml:space="preserve"> </w:t>
      </w:r>
      <w:r w:rsidRPr="00990122">
        <w:rPr>
          <w:rFonts w:eastAsia="等线"/>
          <w:lang w:eastAsia="zh-CN"/>
        </w:rPr>
        <w:t>thresholds related to the devices pool for Rel-1</w:t>
      </w:r>
      <w:r w:rsidRPr="00990122">
        <w:rPr>
          <w:rFonts w:eastAsia="等线" w:hint="eastAsia"/>
          <w:lang w:eastAsia="zh-CN"/>
        </w:rPr>
        <w:t>9</w:t>
      </w:r>
    </w:p>
    <w:p w14:paraId="7281E0D9" w14:textId="77777777" w:rsidR="00990122" w:rsidRPr="00990122" w:rsidRDefault="00990122" w:rsidP="00990122">
      <w:pPr>
        <w:numPr>
          <w:ilvl w:val="3"/>
          <w:numId w:val="17"/>
        </w:numPr>
        <w:overflowPunct/>
        <w:autoSpaceDE/>
        <w:autoSpaceDN/>
        <w:adjustRightInd/>
        <w:spacing w:after="100"/>
        <w:textAlignment w:val="auto"/>
        <w:rPr>
          <w:rFonts w:eastAsia="Malgun Gothic"/>
          <w:lang w:eastAsia="en-US"/>
        </w:rPr>
      </w:pPr>
      <w:r w:rsidRPr="00990122">
        <w:rPr>
          <w:rFonts w:eastAsia="Malgun Gothic"/>
          <w:lang w:eastAsia="en-US"/>
        </w:rPr>
        <w:t xml:space="preserve">Minimum number of devices for each band, each device size, each power class: </w:t>
      </w:r>
      <w:r w:rsidRPr="00990122">
        <w:rPr>
          <w:rFonts w:eastAsia="等线" w:hint="eastAsia"/>
          <w:lang w:eastAsia="zh-CN"/>
        </w:rPr>
        <w:t>TBD</w:t>
      </w:r>
    </w:p>
    <w:p w14:paraId="7B9BD97E" w14:textId="77777777" w:rsidR="00990122" w:rsidRPr="00990122" w:rsidRDefault="00990122" w:rsidP="00990122">
      <w:pPr>
        <w:numPr>
          <w:ilvl w:val="3"/>
          <w:numId w:val="17"/>
        </w:numPr>
        <w:overflowPunct/>
        <w:autoSpaceDE/>
        <w:autoSpaceDN/>
        <w:adjustRightInd/>
        <w:spacing w:after="100"/>
        <w:textAlignment w:val="auto"/>
        <w:rPr>
          <w:rFonts w:eastAsia="Malgun Gothic"/>
          <w:lang w:eastAsia="en-US"/>
        </w:rPr>
      </w:pPr>
      <w:r w:rsidRPr="00990122">
        <w:rPr>
          <w:rFonts w:eastAsia="Malgun Gothic"/>
          <w:lang w:eastAsia="en-US"/>
        </w:rPr>
        <w:t xml:space="preserve">Minimum number of device models: </w:t>
      </w:r>
      <w:r w:rsidRPr="00990122">
        <w:rPr>
          <w:rFonts w:eastAsia="等线" w:hint="eastAsia"/>
          <w:lang w:eastAsia="zh-CN"/>
        </w:rPr>
        <w:t>TBD</w:t>
      </w:r>
    </w:p>
    <w:p w14:paraId="24F3AFEF" w14:textId="77777777" w:rsidR="00990122" w:rsidRPr="00990122" w:rsidRDefault="00990122" w:rsidP="00990122">
      <w:pPr>
        <w:numPr>
          <w:ilvl w:val="3"/>
          <w:numId w:val="17"/>
        </w:numPr>
        <w:overflowPunct/>
        <w:autoSpaceDE/>
        <w:autoSpaceDN/>
        <w:adjustRightInd/>
        <w:spacing w:after="100"/>
        <w:textAlignment w:val="auto"/>
        <w:rPr>
          <w:rFonts w:eastAsia="Malgun Gothic"/>
          <w:lang w:eastAsia="en-US"/>
        </w:rPr>
      </w:pPr>
      <w:r w:rsidRPr="00990122">
        <w:rPr>
          <w:rFonts w:eastAsia="Malgun Gothic"/>
          <w:lang w:eastAsia="en-US"/>
        </w:rPr>
        <w:t>Minimum number of devices' vendors:</w:t>
      </w:r>
      <w:r w:rsidRPr="00990122">
        <w:rPr>
          <w:rFonts w:eastAsia="等线" w:hint="eastAsia"/>
          <w:lang w:eastAsia="zh-CN"/>
        </w:rPr>
        <w:t xml:space="preserve"> TBD</w:t>
      </w:r>
    </w:p>
    <w:p w14:paraId="33B132BA" w14:textId="77777777" w:rsidR="00990122" w:rsidRPr="00990122" w:rsidRDefault="00990122" w:rsidP="00990122">
      <w:pPr>
        <w:numPr>
          <w:ilvl w:val="3"/>
          <w:numId w:val="17"/>
        </w:numPr>
        <w:overflowPunct/>
        <w:autoSpaceDE/>
        <w:autoSpaceDN/>
        <w:adjustRightInd/>
        <w:spacing w:after="100"/>
        <w:textAlignment w:val="auto"/>
        <w:rPr>
          <w:rFonts w:eastAsia="Malgun Gothic"/>
          <w:lang w:eastAsia="en-US"/>
        </w:rPr>
      </w:pPr>
      <w:r w:rsidRPr="00990122">
        <w:rPr>
          <w:rFonts w:eastAsia="Malgun Gothic"/>
          <w:lang w:eastAsia="en-US"/>
        </w:rPr>
        <w:t>Percentage of devices from second-half 202</w:t>
      </w:r>
      <w:r w:rsidRPr="00990122">
        <w:rPr>
          <w:rFonts w:eastAsia="等线" w:hint="eastAsia"/>
          <w:lang w:eastAsia="zh-CN"/>
        </w:rPr>
        <w:t>2</w:t>
      </w:r>
      <w:r w:rsidRPr="00990122">
        <w:rPr>
          <w:rFonts w:eastAsia="Malgun Gothic"/>
          <w:lang w:eastAsia="en-US"/>
        </w:rPr>
        <w:t xml:space="preserve"> to 202</w:t>
      </w:r>
      <w:r w:rsidRPr="00990122">
        <w:rPr>
          <w:rFonts w:eastAsia="等线" w:hint="eastAsia"/>
          <w:lang w:eastAsia="zh-CN"/>
        </w:rPr>
        <w:t>5</w:t>
      </w:r>
      <w:r w:rsidRPr="00990122">
        <w:rPr>
          <w:rFonts w:eastAsia="Malgun Gothic"/>
          <w:lang w:eastAsia="en-US"/>
        </w:rPr>
        <w:t xml:space="preserve">: </w:t>
      </w:r>
      <w:r w:rsidRPr="00990122">
        <w:rPr>
          <w:rFonts w:eastAsia="等线" w:hint="eastAsia"/>
          <w:lang w:eastAsia="zh-CN"/>
        </w:rPr>
        <w:t>TBD</w:t>
      </w:r>
      <w:r w:rsidRPr="00990122">
        <w:rPr>
          <w:rFonts w:eastAsia="等线"/>
          <w:lang w:eastAsia="zh-CN"/>
        </w:rPr>
        <w:tab/>
      </w:r>
      <w:r w:rsidRPr="00990122">
        <w:rPr>
          <w:rFonts w:eastAsia="Malgun Gothic"/>
          <w:lang w:eastAsia="en-US"/>
        </w:rPr>
        <w:t xml:space="preserve"> </w:t>
      </w:r>
    </w:p>
    <w:p w14:paraId="2FF3C750" w14:textId="77777777" w:rsidR="00990122" w:rsidRPr="00990122" w:rsidRDefault="00990122" w:rsidP="00990122">
      <w:pPr>
        <w:numPr>
          <w:ilvl w:val="3"/>
          <w:numId w:val="17"/>
        </w:numPr>
        <w:overflowPunct/>
        <w:autoSpaceDE/>
        <w:autoSpaceDN/>
        <w:adjustRightInd/>
        <w:spacing w:after="100"/>
        <w:textAlignment w:val="auto"/>
        <w:rPr>
          <w:rFonts w:eastAsia="Malgun Gothic"/>
          <w:lang w:eastAsia="en-US"/>
        </w:rPr>
      </w:pPr>
      <w:r w:rsidRPr="00990122">
        <w:rPr>
          <w:rFonts w:eastAsia="Malgun Gothic"/>
          <w:lang w:eastAsia="en-US"/>
        </w:rPr>
        <w:t xml:space="preserve">Percentage of the devices that are certified by PTCRB/GCF/NAL-CTA/CE/FCC: </w:t>
      </w:r>
      <w:r w:rsidRPr="00990122">
        <w:rPr>
          <w:rFonts w:eastAsia="等线" w:hint="eastAsia"/>
          <w:lang w:eastAsia="zh-CN"/>
        </w:rPr>
        <w:t>TBD</w:t>
      </w:r>
    </w:p>
    <w:p w14:paraId="36321551"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Malgun Gothic"/>
          <w:lang w:eastAsia="en-US"/>
        </w:rPr>
        <w:t>Laboratories</w:t>
      </w:r>
      <w:r w:rsidRPr="00990122">
        <w:rPr>
          <w:rFonts w:eastAsia="等线" w:hint="eastAsia"/>
          <w:lang w:eastAsia="zh-CN"/>
        </w:rPr>
        <w:t xml:space="preserve"> use</w:t>
      </w:r>
      <w:r w:rsidRPr="00990122">
        <w:rPr>
          <w:rFonts w:eastAsia="Malgun Gothic"/>
          <w:lang w:eastAsia="en-US"/>
        </w:rPr>
        <w:t xml:space="preserve"> the same worksheet template in [</w:t>
      </w:r>
      <w:r w:rsidRPr="00990122">
        <w:rPr>
          <w:rFonts w:eastAsia="等线" w:hint="eastAsia"/>
          <w:lang w:eastAsia="zh-CN"/>
        </w:rPr>
        <w:t xml:space="preserve">Rel-18 </w:t>
      </w:r>
      <w:r w:rsidRPr="00990122">
        <w:rPr>
          <w:rFonts w:eastAsia="等线"/>
          <w:lang w:eastAsia="zh-CN"/>
        </w:rPr>
        <w:t>R4-2315844</w:t>
      </w:r>
      <w:r w:rsidRPr="00990122">
        <w:rPr>
          <w:rFonts w:eastAsia="宋体"/>
          <w:lang w:eastAsia="en-US"/>
        </w:rPr>
        <w:t xml:space="preserve"> </w:t>
      </w:r>
      <w:r w:rsidRPr="00990122">
        <w:rPr>
          <w:rFonts w:eastAsia="等线"/>
          <w:lang w:eastAsia="zh-CN"/>
        </w:rPr>
        <w:t>as starting point, update is needed</w:t>
      </w:r>
      <w:r w:rsidRPr="00990122">
        <w:rPr>
          <w:rFonts w:eastAsia="Malgun Gothic"/>
          <w:lang w:eastAsia="en-US"/>
        </w:rPr>
        <w:t>] to submit the measurement results for Rel-1</w:t>
      </w:r>
      <w:r w:rsidRPr="00990122">
        <w:rPr>
          <w:rFonts w:eastAsia="等线" w:hint="eastAsia"/>
          <w:lang w:eastAsia="zh-CN"/>
        </w:rPr>
        <w:t>9</w:t>
      </w:r>
      <w:r w:rsidRPr="00990122">
        <w:rPr>
          <w:rFonts w:eastAsia="Malgun Gothic"/>
          <w:lang w:eastAsia="en-US"/>
        </w:rPr>
        <w:t xml:space="preserve"> 3GPP TRP TRS performance data pool.</w:t>
      </w:r>
    </w:p>
    <w:p w14:paraId="3A688251"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Malgun Gothic"/>
          <w:lang w:eastAsia="en-US"/>
        </w:rPr>
        <w:t>The measurement results should be submitted to RAN4 by anonymous approach (the UE model should not be disclosed)</w:t>
      </w:r>
    </w:p>
    <w:p w14:paraId="565C389D"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Malgun Gothic"/>
          <w:lang w:eastAsia="en-US"/>
        </w:rPr>
        <w:t>The allowed maximum number of submitted devices from each lab is [15] (depends on how many test labs will join the activity) with a minimum of 3 devices.</w:t>
      </w:r>
    </w:p>
    <w:p w14:paraId="2AF4BB0C"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Malgun Gothic"/>
          <w:lang w:eastAsia="en-US"/>
        </w:rPr>
        <w:t>Only the results from aligned labs will be considered for specifying requirements</w:t>
      </w:r>
    </w:p>
    <w:p w14:paraId="09B8974D"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Malgun Gothic"/>
          <w:lang w:eastAsia="en-US"/>
        </w:rPr>
        <w:t>The progress in each lab are encouraged to share on the RAN4 reflector (for example - how many devices have been measured and on which bands)</w:t>
      </w:r>
    </w:p>
    <w:p w14:paraId="09911395"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宋体"/>
          <w:bCs/>
          <w:lang w:eastAsia="ko-KR"/>
        </w:rPr>
        <w:t>TRP and TIS Quantities based on Clenshaw-Curtis quadrature and traditional sin(theta) weighting are both allowed during Performance campaign test. This information should be provided from each test lab when submitting measurement results.</w:t>
      </w:r>
    </w:p>
    <w:p w14:paraId="1DA8EDDC" w14:textId="77777777" w:rsidR="00990122" w:rsidRPr="00990122" w:rsidRDefault="00990122" w:rsidP="00990122">
      <w:pPr>
        <w:numPr>
          <w:ilvl w:val="0"/>
          <w:numId w:val="17"/>
        </w:numPr>
        <w:overflowPunct/>
        <w:autoSpaceDE/>
        <w:autoSpaceDN/>
        <w:adjustRightInd/>
        <w:spacing w:after="100"/>
        <w:textAlignment w:val="auto"/>
        <w:rPr>
          <w:rFonts w:eastAsia="Malgun Gothic"/>
          <w:lang w:eastAsia="en-US"/>
        </w:rPr>
      </w:pPr>
      <w:r w:rsidRPr="00990122">
        <w:rPr>
          <w:rFonts w:eastAsia="Malgun Gothic"/>
          <w:lang w:eastAsia="en-US"/>
        </w:rPr>
        <w:t>Specify TRP TRS requirements:</w:t>
      </w:r>
    </w:p>
    <w:p w14:paraId="74B9C345"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Malgun Gothic"/>
          <w:lang w:eastAsia="en-US"/>
        </w:rPr>
        <w:t xml:space="preserve">Minimum number of devices for defining requirements for each band, each device size, each power class (requirement will not be specified if measurement results is less than): [30]  </w:t>
      </w:r>
    </w:p>
    <w:p w14:paraId="158530AB"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Malgun Gothic"/>
          <w:lang w:eastAsia="zh-CN"/>
        </w:rPr>
        <w:t>P</w:t>
      </w:r>
      <w:r w:rsidRPr="00990122">
        <w:rPr>
          <w:rFonts w:eastAsia="Malgun Gothic"/>
          <w:lang w:eastAsia="en-US"/>
        </w:rPr>
        <w:t>erformance part of the work will proceed in a contribution-driven manner. Start with one type of device width requirement which is most efficient to collect enough results in Rel-1</w:t>
      </w:r>
      <w:r w:rsidRPr="00990122">
        <w:rPr>
          <w:rFonts w:eastAsia="等线" w:hint="eastAsia"/>
          <w:lang w:eastAsia="zh-CN"/>
        </w:rPr>
        <w:t>9</w:t>
      </w:r>
      <w:r w:rsidRPr="00990122">
        <w:rPr>
          <w:rFonts w:eastAsia="Malgun Gothic"/>
          <w:lang w:eastAsia="en-US"/>
        </w:rPr>
        <w:t>.</w:t>
      </w:r>
    </w:p>
    <w:p w14:paraId="31A8DAAD"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Malgun Gothic"/>
          <w:lang w:eastAsia="en-US"/>
        </w:rPr>
        <w:t>Method of limits derivation: per-band Data driven approach</w:t>
      </w:r>
      <w:r w:rsidRPr="00990122">
        <w:rPr>
          <w:rFonts w:eastAsia="等线" w:hint="eastAsia"/>
          <w:lang w:eastAsia="zh-CN"/>
        </w:rPr>
        <w:t>,</w:t>
      </w:r>
      <w:r w:rsidRPr="00990122">
        <w:rPr>
          <w:rFonts w:eastAsia="宋体"/>
          <w:lang w:eastAsia="en-US"/>
        </w:rPr>
        <w:t xml:space="preserve"> </w:t>
      </w:r>
      <w:r w:rsidRPr="00990122">
        <w:rPr>
          <w:rFonts w:eastAsia="等线"/>
          <w:lang w:eastAsia="zh-CN"/>
        </w:rPr>
        <w:t xml:space="preserve">working procedure in Rel-18 on how to specify the requirement </w:t>
      </w:r>
      <w:r w:rsidRPr="00990122">
        <w:rPr>
          <w:rFonts w:eastAsia="等线" w:hint="eastAsia"/>
          <w:lang w:eastAsia="zh-CN"/>
        </w:rPr>
        <w:t>is</w:t>
      </w:r>
      <w:r w:rsidRPr="00990122">
        <w:rPr>
          <w:rFonts w:eastAsia="等线"/>
          <w:lang w:eastAsia="zh-CN"/>
        </w:rPr>
        <w:t xml:space="preserve"> baseline</w:t>
      </w:r>
      <w:r w:rsidRPr="00990122">
        <w:rPr>
          <w:rFonts w:eastAsia="等线" w:hint="eastAsia"/>
          <w:lang w:eastAsia="zh-CN"/>
        </w:rPr>
        <w:t>.</w:t>
      </w:r>
    </w:p>
    <w:p w14:paraId="35D9EE6C"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Heiti SC Light"/>
          <w:szCs w:val="21"/>
          <w:lang w:eastAsia="zh-CN"/>
        </w:rPr>
        <w:t>The value at [</w:t>
      </w:r>
      <w:r w:rsidRPr="00990122">
        <w:rPr>
          <w:rFonts w:eastAsia="Heiti SC Light" w:hint="eastAsia"/>
          <w:szCs w:val="21"/>
          <w:lang w:eastAsia="zh-CN"/>
        </w:rPr>
        <w:t>80%</w:t>
      </w:r>
      <w:r w:rsidRPr="00990122">
        <w:rPr>
          <w:rFonts w:eastAsia="Heiti SC Light"/>
          <w:szCs w:val="21"/>
          <w:lang w:eastAsia="zh-CN"/>
        </w:rPr>
        <w:t>] percentile of the CDF curve could be selected as the starting point for minimum requirement discussion</w:t>
      </w:r>
    </w:p>
    <w:p w14:paraId="049C7B55"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Malgun Gothic"/>
          <w:lang w:eastAsia="en-US"/>
        </w:rPr>
        <w:t xml:space="preserve">For a band supporting both PC2 and PC3, specify PC3 requirement based on finalized PC2 requirements, </w:t>
      </w:r>
      <w:r w:rsidRPr="00990122">
        <w:rPr>
          <w:rFonts w:eastAsia="等线" w:hint="eastAsia"/>
          <w:lang w:eastAsia="zh-CN"/>
        </w:rPr>
        <w:t>for TDD bands</w:t>
      </w:r>
      <w:r w:rsidRPr="00990122">
        <w:rPr>
          <w:rFonts w:eastAsia="Malgun Gothic"/>
          <w:lang w:eastAsia="en-US"/>
        </w:rPr>
        <w:t xml:space="preserve"> </w:t>
      </w:r>
      <w:r w:rsidRPr="00990122">
        <w:rPr>
          <w:rFonts w:eastAsia="等线" w:hint="eastAsia"/>
          <w:lang w:eastAsia="zh-CN"/>
        </w:rPr>
        <w:t>3</w:t>
      </w:r>
      <w:r w:rsidRPr="00990122">
        <w:rPr>
          <w:rFonts w:eastAsia="Malgun Gothic"/>
          <w:lang w:eastAsia="en-US"/>
        </w:rPr>
        <w:t>dB offset</w:t>
      </w:r>
      <w:r w:rsidRPr="00990122">
        <w:rPr>
          <w:rFonts w:eastAsia="等线" w:hint="eastAsia"/>
          <w:lang w:eastAsia="zh-CN"/>
        </w:rPr>
        <w:t>, for FDD bands TBD.</w:t>
      </w:r>
      <w:r w:rsidRPr="00990122">
        <w:rPr>
          <w:rFonts w:eastAsia="Malgun Gothic"/>
          <w:lang w:eastAsia="en-US"/>
        </w:rPr>
        <w:t xml:space="preserve"> </w:t>
      </w:r>
    </w:p>
    <w:p w14:paraId="0234140B"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等线" w:hint="eastAsia"/>
          <w:lang w:eastAsia="zh-CN"/>
        </w:rPr>
        <w:t xml:space="preserve">How to specify </w:t>
      </w:r>
      <w:r w:rsidRPr="00990122">
        <w:rPr>
          <w:rFonts w:eastAsia="等线"/>
          <w:lang w:eastAsia="zh-CN"/>
        </w:rPr>
        <w:t xml:space="preserve">PDA hand related TRP/TRS requirements </w:t>
      </w:r>
      <w:r w:rsidRPr="00990122">
        <w:rPr>
          <w:rFonts w:eastAsia="等线" w:hint="eastAsia"/>
          <w:lang w:eastAsia="zh-CN"/>
        </w:rPr>
        <w:t>(Size2) in legacy band of Rel-18: FFS.</w:t>
      </w:r>
      <w:r w:rsidRPr="00990122">
        <w:rPr>
          <w:rFonts w:eastAsia="Malgun Gothic"/>
          <w:lang w:eastAsia="en-US"/>
        </w:rPr>
        <w:t xml:space="preserve"> </w:t>
      </w:r>
    </w:p>
    <w:p w14:paraId="22F1AB43" w14:textId="77777777" w:rsidR="00990122" w:rsidRPr="00990122" w:rsidRDefault="00990122" w:rsidP="00990122">
      <w:pPr>
        <w:numPr>
          <w:ilvl w:val="0"/>
          <w:numId w:val="17"/>
        </w:numPr>
        <w:overflowPunct/>
        <w:autoSpaceDE/>
        <w:autoSpaceDN/>
        <w:adjustRightInd/>
        <w:spacing w:after="100"/>
        <w:textAlignment w:val="auto"/>
        <w:rPr>
          <w:rFonts w:eastAsia="Malgun Gothic"/>
          <w:lang w:eastAsia="en-US"/>
        </w:rPr>
      </w:pPr>
      <w:r w:rsidRPr="00990122">
        <w:rPr>
          <w:rFonts w:eastAsia="Malgun Gothic"/>
          <w:lang w:eastAsia="en-US"/>
        </w:rPr>
        <w:t>Test lab procedures</w:t>
      </w:r>
      <w:r w:rsidRPr="00990122">
        <w:rPr>
          <w:rFonts w:eastAsia="等线" w:hint="eastAsia"/>
          <w:lang w:eastAsia="zh-CN"/>
        </w:rPr>
        <w:t xml:space="preserve"> for 1Tx</w:t>
      </w:r>
    </w:p>
    <w:p w14:paraId="2C43E4D6"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Malgun Gothic"/>
          <w:lang w:eastAsia="en-US"/>
        </w:rPr>
        <w:t xml:space="preserve">Tx Antenna switching: for 1Tx configuration, test lab should make sure the testing follows the TAS OFF procedure, i.e., lock the UE antenna to primary antenna yielding best TRP. Assistants from OEM may be needed. </w:t>
      </w:r>
    </w:p>
    <w:p w14:paraId="43AEB8C3"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Yu Mincho"/>
          <w:lang w:eastAsia="en-US"/>
        </w:rPr>
        <w:t>Time-averaging algorithm (TAA): if supported by UE, test lab should make sure TAA should be disabled. Assistants from OEM or chipset vendor may be needed. TAA OFF can be based on UE declaration.</w:t>
      </w:r>
    </w:p>
    <w:p w14:paraId="20F2F492"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Malgun Gothic"/>
          <w:lang w:eastAsia="en-US"/>
        </w:rPr>
        <w:t>For UE support PC2 at one band, PC3 testing is not needed.</w:t>
      </w:r>
    </w:p>
    <w:p w14:paraId="239D55D0"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Malgun Gothic"/>
          <w:lang w:eastAsia="en-US"/>
        </w:rPr>
        <w:lastRenderedPageBreak/>
        <w:t>For new labs of 1Tx requirements work, those not declared aligned in Rel-17 and Rel-18 also need to complete 1Tx lab alignment on at least n78 (high band) and n28 (low band).</w:t>
      </w:r>
    </w:p>
    <w:p w14:paraId="65F1DF0E"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等线" w:hint="eastAsia"/>
          <w:lang w:eastAsia="zh-CN"/>
        </w:rPr>
        <w:t xml:space="preserve">Only legacy grid, i.e., 15degree TRP and 30 degree TRS, is used for this measurements campaign </w:t>
      </w:r>
    </w:p>
    <w:p w14:paraId="0B071BC4" w14:textId="77777777" w:rsidR="00990122" w:rsidRPr="00990122" w:rsidRDefault="00990122" w:rsidP="00990122">
      <w:pPr>
        <w:numPr>
          <w:ilvl w:val="0"/>
          <w:numId w:val="17"/>
        </w:numPr>
        <w:overflowPunct/>
        <w:autoSpaceDE/>
        <w:autoSpaceDN/>
        <w:adjustRightInd/>
        <w:spacing w:after="100"/>
        <w:textAlignment w:val="auto"/>
        <w:rPr>
          <w:rFonts w:eastAsia="Malgun Gothic"/>
          <w:lang w:eastAsia="en-US"/>
        </w:rPr>
      </w:pPr>
      <w:r w:rsidRPr="00990122">
        <w:rPr>
          <w:rFonts w:eastAsia="Malgun Gothic"/>
          <w:lang w:eastAsia="en-US"/>
        </w:rPr>
        <w:t>Test lab procedures</w:t>
      </w:r>
      <w:r w:rsidRPr="00990122">
        <w:rPr>
          <w:rFonts w:eastAsia="等线" w:hint="eastAsia"/>
          <w:lang w:eastAsia="zh-CN"/>
        </w:rPr>
        <w:t xml:space="preserve"> for 2Tx</w:t>
      </w:r>
    </w:p>
    <w:p w14:paraId="2AC0F576" w14:textId="77777777" w:rsidR="00990122" w:rsidRPr="00990122" w:rsidRDefault="00990122" w:rsidP="00990122">
      <w:pPr>
        <w:numPr>
          <w:ilvl w:val="1"/>
          <w:numId w:val="17"/>
        </w:numPr>
        <w:overflowPunct/>
        <w:autoSpaceDE/>
        <w:autoSpaceDN/>
        <w:adjustRightInd/>
        <w:spacing w:after="100"/>
        <w:textAlignment w:val="auto"/>
        <w:rPr>
          <w:rFonts w:eastAsia="Malgun Gothic"/>
          <w:lang w:eastAsia="en-US"/>
        </w:rPr>
      </w:pPr>
      <w:r w:rsidRPr="00990122">
        <w:rPr>
          <w:rFonts w:eastAsia="宋体" w:hint="eastAsia"/>
          <w:lang w:eastAsia="zh-CN"/>
        </w:rPr>
        <w:t>FFS</w:t>
      </w:r>
      <w:r w:rsidRPr="00990122">
        <w:rPr>
          <w:rFonts w:eastAsia="宋体"/>
          <w:lang w:eastAsia="en-US"/>
        </w:rPr>
        <w:t xml:space="preserve"> </w:t>
      </w:r>
    </w:p>
    <w:p w14:paraId="47957FBE" w14:textId="77777777" w:rsidR="00990122" w:rsidRPr="00990122" w:rsidRDefault="00990122" w:rsidP="00990122">
      <w:pPr>
        <w:overflowPunct/>
        <w:autoSpaceDE/>
        <w:autoSpaceDN/>
        <w:adjustRightInd/>
        <w:spacing w:after="120"/>
        <w:textAlignment w:val="auto"/>
        <w:rPr>
          <w:rFonts w:eastAsia="宋体"/>
          <w:b/>
          <w:bCs/>
          <w:szCs w:val="24"/>
          <w:lang w:eastAsia="zh-CN"/>
        </w:rPr>
      </w:pPr>
    </w:p>
    <w:p w14:paraId="4F8AEFBD" w14:textId="77777777" w:rsidR="00990122" w:rsidRDefault="00990122" w:rsidP="00983404">
      <w:pPr>
        <w:pStyle w:val="aff8"/>
        <w:spacing w:line="360" w:lineRule="auto"/>
        <w:ind w:leftChars="0" w:left="564"/>
        <w:rPr>
          <w:rFonts w:ascii="Times New Roman" w:eastAsia="等线" w:hAnsi="Times New Roman"/>
          <w:kern w:val="0"/>
          <w:sz w:val="20"/>
          <w:szCs w:val="20"/>
          <w:lang w:val="en-GB" w:eastAsia="zh-CN"/>
        </w:rPr>
      </w:pPr>
    </w:p>
    <w:p w14:paraId="6E88FDC3" w14:textId="77777777" w:rsidR="00DB5D30" w:rsidRDefault="00DB5D30" w:rsidP="00983404">
      <w:pPr>
        <w:pStyle w:val="aff8"/>
        <w:spacing w:line="360" w:lineRule="auto"/>
        <w:ind w:leftChars="0" w:left="564"/>
        <w:rPr>
          <w:rFonts w:ascii="Times New Roman" w:eastAsia="等线" w:hAnsi="Times New Roman"/>
          <w:kern w:val="0"/>
          <w:sz w:val="20"/>
          <w:szCs w:val="20"/>
          <w:lang w:val="en-GB" w:eastAsia="zh-CN"/>
        </w:rPr>
      </w:pPr>
    </w:p>
    <w:p w14:paraId="697E3C6B" w14:textId="77777777" w:rsidR="00DB5D30" w:rsidRDefault="00DB5D30" w:rsidP="00983404">
      <w:pPr>
        <w:pStyle w:val="aff8"/>
        <w:spacing w:line="360" w:lineRule="auto"/>
        <w:ind w:leftChars="0" w:left="564"/>
        <w:rPr>
          <w:rFonts w:ascii="Times New Roman" w:eastAsia="等线" w:hAnsi="Times New Roman"/>
          <w:kern w:val="0"/>
          <w:sz w:val="20"/>
          <w:szCs w:val="20"/>
          <w:lang w:val="en-GB" w:eastAsia="zh-CN"/>
        </w:rPr>
      </w:pPr>
    </w:p>
    <w:p w14:paraId="02528495" w14:textId="500E00BB" w:rsidR="003C0B77" w:rsidRPr="00972011" w:rsidRDefault="003C0B77" w:rsidP="003C0B77">
      <w:pPr>
        <w:pStyle w:val="5"/>
        <w:rPr>
          <w:lang w:eastAsia="ja-JP"/>
        </w:rPr>
      </w:pPr>
      <w:r w:rsidRPr="00972011">
        <w:rPr>
          <w:lang w:eastAsia="ja-JP"/>
        </w:rPr>
        <w:t>RAN4 #11</w:t>
      </w:r>
      <w:r>
        <w:rPr>
          <w:rFonts w:eastAsia="等线" w:hint="eastAsia"/>
          <w:lang w:eastAsia="zh-CN"/>
        </w:rPr>
        <w:t>5</w:t>
      </w:r>
      <w:r w:rsidRPr="00972011">
        <w:rPr>
          <w:lang w:eastAsia="ja-JP"/>
        </w:rPr>
        <w:t xml:space="preserve">  </w:t>
      </w:r>
    </w:p>
    <w:p w14:paraId="5AB50009" w14:textId="4BBD9394" w:rsidR="001C4CF2" w:rsidRDefault="001C4CF2" w:rsidP="001C4CF2">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7B4CA6">
        <w:rPr>
          <w:rFonts w:ascii="Times New Roman" w:eastAsia="Yu Mincho" w:hAnsi="Times New Roman"/>
          <w:kern w:val="0"/>
          <w:sz w:val="20"/>
          <w:szCs w:val="20"/>
          <w:lang w:val="en-GB"/>
        </w:rPr>
        <w:t xml:space="preserve">Topic summary </w:t>
      </w:r>
      <w:r w:rsidRPr="00A57C62">
        <w:rPr>
          <w:rFonts w:ascii="Times New Roman" w:eastAsia="Yu Mincho" w:hAnsi="Times New Roman" w:hint="eastAsia"/>
          <w:kern w:val="0"/>
          <w:sz w:val="20"/>
          <w:szCs w:val="20"/>
          <w:lang w:val="en-GB"/>
        </w:rPr>
        <w:t>for</w:t>
      </w:r>
      <w:r>
        <w:rPr>
          <w:rFonts w:ascii="Times New Roman" w:eastAsia="Yu Mincho" w:hAnsi="Times New Roman"/>
          <w:kern w:val="0"/>
          <w:sz w:val="20"/>
          <w:szCs w:val="20"/>
          <w:lang w:val="en-GB"/>
        </w:rPr>
        <w:t xml:space="preserve"> WI </w:t>
      </w:r>
      <w:r w:rsidRPr="007B4CA6">
        <w:rPr>
          <w:rFonts w:ascii="Times New Roman" w:eastAsia="Yu Mincho" w:hAnsi="Times New Roman"/>
          <w:kern w:val="0"/>
          <w:sz w:val="20"/>
          <w:szCs w:val="20"/>
          <w:lang w:val="en-GB"/>
        </w:rPr>
        <w:t>in [</w:t>
      </w:r>
      <w:r w:rsidR="000146A7">
        <w:rPr>
          <w:rFonts w:ascii="Times New Roman" w:eastAsia="等线" w:hAnsi="Times New Roman" w:hint="eastAsia"/>
          <w:kern w:val="0"/>
          <w:sz w:val="20"/>
          <w:szCs w:val="20"/>
          <w:lang w:val="en-GB" w:eastAsia="zh-CN"/>
        </w:rPr>
        <w:t>44</w:t>
      </w:r>
      <w:r w:rsidRPr="007B4CA6">
        <w:rPr>
          <w:rFonts w:ascii="Times New Roman" w:eastAsia="Yu Mincho" w:hAnsi="Times New Roman"/>
          <w:kern w:val="0"/>
          <w:sz w:val="20"/>
          <w:szCs w:val="20"/>
          <w:lang w:val="en-GB"/>
        </w:rPr>
        <w:t>]</w:t>
      </w:r>
      <w:r>
        <w:rPr>
          <w:rFonts w:ascii="Times New Roman" w:eastAsia="等线" w:hAnsi="Times New Roman" w:hint="eastAsia"/>
          <w:kern w:val="0"/>
          <w:sz w:val="20"/>
          <w:szCs w:val="20"/>
          <w:lang w:val="en-GB" w:eastAsia="zh-CN"/>
        </w:rPr>
        <w:t>.</w:t>
      </w:r>
    </w:p>
    <w:p w14:paraId="6CCF4D2E" w14:textId="64604155" w:rsidR="001C4CF2" w:rsidRPr="00F1248A" w:rsidRDefault="001C4CF2" w:rsidP="001C4CF2">
      <w:pPr>
        <w:pStyle w:val="aff8"/>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等线" w:hAnsi="Times New Roman" w:hint="eastAsia"/>
          <w:kern w:val="0"/>
          <w:sz w:val="20"/>
          <w:szCs w:val="20"/>
          <w:lang w:val="en-GB" w:eastAsia="zh-CN"/>
        </w:rPr>
        <w:t>WF for WI was approved in [</w:t>
      </w:r>
      <w:r w:rsidR="000146A7">
        <w:rPr>
          <w:rFonts w:ascii="Times New Roman" w:eastAsia="等线" w:hAnsi="Times New Roman" w:hint="eastAsia"/>
          <w:kern w:val="0"/>
          <w:sz w:val="20"/>
          <w:szCs w:val="20"/>
          <w:lang w:val="en-GB" w:eastAsia="zh-CN"/>
        </w:rPr>
        <w:t>53</w:t>
      </w:r>
      <w:r>
        <w:rPr>
          <w:rFonts w:ascii="Times New Roman" w:eastAsia="等线" w:hAnsi="Times New Roman" w:hint="eastAsia"/>
          <w:kern w:val="0"/>
          <w:sz w:val="20"/>
          <w:szCs w:val="20"/>
          <w:lang w:val="en-GB" w:eastAsia="zh-CN"/>
        </w:rPr>
        <w:t>].</w:t>
      </w:r>
    </w:p>
    <w:p w14:paraId="67D0DDD6" w14:textId="4BD1AB5D" w:rsidR="001C4CF2" w:rsidRPr="00E17C1C" w:rsidRDefault="001C4CF2" w:rsidP="001C4CF2">
      <w:pPr>
        <w:pStyle w:val="aff8"/>
        <w:numPr>
          <w:ilvl w:val="0"/>
          <w:numId w:val="5"/>
        </w:numPr>
        <w:spacing w:line="360" w:lineRule="auto"/>
        <w:ind w:leftChars="200" w:left="961" w:hanging="561"/>
        <w:rPr>
          <w:rFonts w:ascii="Times New Roman" w:eastAsia="Yu Mincho" w:hAnsi="Times New Roman"/>
          <w:kern w:val="0"/>
          <w:sz w:val="20"/>
          <w:szCs w:val="20"/>
          <w:lang w:val="en-GB"/>
        </w:rPr>
      </w:pPr>
      <w:r w:rsidRPr="00E17C1C">
        <w:rPr>
          <w:rFonts w:ascii="Times New Roman" w:eastAsia="等线" w:hAnsi="Times New Roman"/>
          <w:kern w:val="0"/>
          <w:sz w:val="20"/>
          <w:szCs w:val="20"/>
          <w:lang w:val="en-GB" w:eastAsia="zh-CN"/>
        </w:rPr>
        <w:t>A</w:t>
      </w:r>
      <w:r w:rsidRPr="00E17C1C">
        <w:rPr>
          <w:rFonts w:ascii="Times New Roman" w:eastAsia="等线" w:hAnsi="Times New Roman" w:hint="eastAsia"/>
          <w:kern w:val="0"/>
          <w:sz w:val="20"/>
          <w:szCs w:val="20"/>
          <w:lang w:val="en-GB" w:eastAsia="zh-CN"/>
        </w:rPr>
        <w:t>d-hoc meeting minutes</w:t>
      </w:r>
      <w:r w:rsidRPr="00E17C1C">
        <w:rPr>
          <w:rFonts w:ascii="Times New Roman" w:eastAsia="Yu Mincho" w:hAnsi="Times New Roman"/>
          <w:kern w:val="0"/>
          <w:sz w:val="20"/>
          <w:szCs w:val="20"/>
          <w:lang w:val="en-GB"/>
        </w:rPr>
        <w:t xml:space="preserve"> </w:t>
      </w:r>
      <w:r>
        <w:rPr>
          <w:rFonts w:ascii="Times New Roman" w:eastAsia="等线" w:hAnsi="Times New Roman" w:hint="eastAsia"/>
          <w:kern w:val="0"/>
          <w:sz w:val="20"/>
          <w:szCs w:val="20"/>
          <w:lang w:val="en-GB" w:eastAsia="zh-CN"/>
        </w:rPr>
        <w:t>for WI was captured in [</w:t>
      </w:r>
      <w:r w:rsidR="000146A7">
        <w:rPr>
          <w:rFonts w:ascii="Times New Roman" w:eastAsia="等线" w:hAnsi="Times New Roman" w:hint="eastAsia"/>
          <w:kern w:val="0"/>
          <w:sz w:val="20"/>
          <w:szCs w:val="20"/>
          <w:lang w:val="en-GB" w:eastAsia="zh-CN"/>
        </w:rPr>
        <w:t>49</w:t>
      </w:r>
      <w:r>
        <w:rPr>
          <w:rFonts w:ascii="Times New Roman" w:eastAsia="等线" w:hAnsi="Times New Roman" w:hint="eastAsia"/>
          <w:kern w:val="0"/>
          <w:sz w:val="20"/>
          <w:szCs w:val="20"/>
          <w:lang w:val="en-GB" w:eastAsia="zh-CN"/>
        </w:rPr>
        <w:t>].</w:t>
      </w:r>
    </w:p>
    <w:p w14:paraId="52DB4BF5" w14:textId="576F6A60" w:rsidR="001C4CF2" w:rsidRPr="00BA62C0" w:rsidRDefault="001C4CF2" w:rsidP="001C4CF2">
      <w:pPr>
        <w:pStyle w:val="aff8"/>
        <w:numPr>
          <w:ilvl w:val="0"/>
          <w:numId w:val="5"/>
        </w:numPr>
        <w:spacing w:line="360" w:lineRule="auto"/>
        <w:ind w:leftChars="200" w:left="961" w:hanging="561"/>
        <w:rPr>
          <w:rFonts w:ascii="Times New Roman" w:eastAsia="Yu Mincho" w:hAnsi="Times New Roman"/>
          <w:kern w:val="0"/>
          <w:sz w:val="20"/>
          <w:szCs w:val="20"/>
          <w:lang w:val="en-GB"/>
        </w:rPr>
      </w:pPr>
      <w:r>
        <w:rPr>
          <w:rFonts w:ascii="Times New Roman" w:eastAsia="等线" w:hAnsi="Times New Roman" w:hint="eastAsia"/>
          <w:kern w:val="0"/>
          <w:sz w:val="20"/>
          <w:szCs w:val="20"/>
          <w:lang w:val="en-GB" w:eastAsia="zh-CN"/>
        </w:rPr>
        <w:t>TR 38.762 v0.</w:t>
      </w:r>
      <w:r w:rsidR="000146A7">
        <w:rPr>
          <w:rFonts w:ascii="Times New Roman" w:eastAsia="等线" w:hAnsi="Times New Roman" w:hint="eastAsia"/>
          <w:kern w:val="0"/>
          <w:sz w:val="20"/>
          <w:szCs w:val="20"/>
          <w:lang w:val="en-GB" w:eastAsia="zh-CN"/>
        </w:rPr>
        <w:t>4</w:t>
      </w:r>
      <w:r>
        <w:rPr>
          <w:rFonts w:ascii="Times New Roman" w:eastAsia="等线" w:hAnsi="Times New Roman" w:hint="eastAsia"/>
          <w:kern w:val="0"/>
          <w:sz w:val="20"/>
          <w:szCs w:val="20"/>
          <w:lang w:val="en-GB" w:eastAsia="zh-CN"/>
        </w:rPr>
        <w:t>.0 was approved in [2</w:t>
      </w:r>
      <w:r w:rsidR="000146A7">
        <w:rPr>
          <w:rFonts w:ascii="Times New Roman" w:eastAsia="等线" w:hAnsi="Times New Roman" w:hint="eastAsia"/>
          <w:kern w:val="0"/>
          <w:sz w:val="20"/>
          <w:szCs w:val="20"/>
          <w:lang w:val="en-GB" w:eastAsia="zh-CN"/>
        </w:rPr>
        <w:t>9</w:t>
      </w:r>
      <w:r>
        <w:rPr>
          <w:rFonts w:ascii="Times New Roman" w:eastAsia="等线" w:hAnsi="Times New Roman" w:hint="eastAsia"/>
          <w:kern w:val="0"/>
          <w:sz w:val="20"/>
          <w:szCs w:val="20"/>
          <w:lang w:val="en-GB" w:eastAsia="zh-CN"/>
        </w:rPr>
        <w:t>].</w:t>
      </w:r>
    </w:p>
    <w:p w14:paraId="20EE4E5D" w14:textId="77777777" w:rsidR="00384B53" w:rsidRPr="001C4CF2" w:rsidRDefault="00384B53" w:rsidP="00983404">
      <w:pPr>
        <w:pStyle w:val="aff8"/>
        <w:spacing w:line="360" w:lineRule="auto"/>
        <w:ind w:leftChars="0" w:left="564"/>
        <w:rPr>
          <w:rFonts w:ascii="Times New Roman" w:eastAsia="等线" w:hAnsi="Times New Roman"/>
          <w:kern w:val="0"/>
          <w:sz w:val="20"/>
          <w:szCs w:val="20"/>
          <w:lang w:val="en-GB" w:eastAsia="zh-CN"/>
        </w:rPr>
      </w:pPr>
    </w:p>
    <w:p w14:paraId="15DA3FB4" w14:textId="4975C115" w:rsidR="00BF16C2" w:rsidRPr="0087118E" w:rsidRDefault="00E05672" w:rsidP="00BF16C2">
      <w:pPr>
        <w:pStyle w:val="5"/>
        <w:ind w:hanging="1301"/>
        <w:rPr>
          <w:i/>
          <w:iCs/>
          <w:lang w:eastAsia="ja-JP"/>
        </w:rPr>
      </w:pPr>
      <w:r w:rsidRPr="00E05672">
        <w:rPr>
          <w:i/>
          <w:iCs/>
          <w:lang w:eastAsia="ja-JP"/>
        </w:rPr>
        <w:t xml:space="preserve">Detailed </w:t>
      </w:r>
      <w:r w:rsidR="00BF16C2" w:rsidRPr="0087118E">
        <w:rPr>
          <w:rFonts w:hint="eastAsia"/>
          <w:i/>
          <w:iCs/>
          <w:lang w:eastAsia="ja-JP"/>
        </w:rPr>
        <w:t xml:space="preserve">Agreements for </w:t>
      </w:r>
      <w:r w:rsidR="00BF16C2">
        <w:rPr>
          <w:rFonts w:eastAsia="等线" w:hint="eastAsia"/>
          <w:i/>
          <w:iCs/>
          <w:lang w:eastAsia="zh-CN"/>
        </w:rPr>
        <w:t>WI</w:t>
      </w:r>
      <w:r w:rsidR="00BF16C2" w:rsidRPr="0087118E">
        <w:rPr>
          <w:rFonts w:hint="eastAsia"/>
          <w:i/>
          <w:iCs/>
          <w:lang w:eastAsia="ja-JP"/>
        </w:rPr>
        <w:t>:</w:t>
      </w:r>
    </w:p>
    <w:p w14:paraId="16203184" w14:textId="77777777" w:rsidR="00BF16C2" w:rsidRPr="00BF16C2" w:rsidRDefault="00BF16C2" w:rsidP="00BF16C2">
      <w:pPr>
        <w:keepNext/>
        <w:keepLines/>
        <w:numPr>
          <w:ilvl w:val="2"/>
          <w:numId w:val="0"/>
        </w:numPr>
        <w:overflowPunct/>
        <w:autoSpaceDE/>
        <w:autoSpaceDN/>
        <w:adjustRightInd/>
        <w:spacing w:before="120"/>
        <w:ind w:left="720" w:hanging="720"/>
        <w:textAlignment w:val="auto"/>
        <w:outlineLvl w:val="5"/>
        <w:rPr>
          <w:rFonts w:ascii="Arial" w:eastAsia="宋体" w:hAnsi="Arial"/>
          <w:sz w:val="24"/>
          <w:szCs w:val="16"/>
          <w:lang w:val="sv-SE" w:eastAsia="zh-CN"/>
        </w:rPr>
      </w:pPr>
      <w:r w:rsidRPr="00BF16C2">
        <w:rPr>
          <w:rFonts w:ascii="Arial" w:eastAsia="宋体" w:hAnsi="Arial"/>
          <w:sz w:val="24"/>
          <w:szCs w:val="16"/>
          <w:lang w:val="sv-SE" w:eastAsia="zh-CN"/>
        </w:rPr>
        <w:t xml:space="preserve">Sub-topic </w:t>
      </w:r>
      <w:r w:rsidRPr="00BF16C2">
        <w:rPr>
          <w:rFonts w:ascii="Arial" w:eastAsia="宋体" w:hAnsi="Arial" w:hint="eastAsia"/>
          <w:sz w:val="24"/>
          <w:szCs w:val="16"/>
          <w:lang w:val="sv-SE" w:eastAsia="zh-CN"/>
        </w:rPr>
        <w:t>1</w:t>
      </w:r>
      <w:r w:rsidRPr="00BF16C2">
        <w:rPr>
          <w:rFonts w:ascii="Arial" w:eastAsia="宋体" w:hAnsi="Arial"/>
          <w:sz w:val="24"/>
          <w:szCs w:val="16"/>
          <w:lang w:val="sv-SE" w:eastAsia="zh-CN"/>
        </w:rPr>
        <w:t>-</w:t>
      </w:r>
      <w:r w:rsidRPr="00BF16C2">
        <w:rPr>
          <w:rFonts w:ascii="Arial" w:eastAsia="宋体" w:hAnsi="Arial" w:hint="eastAsia"/>
          <w:sz w:val="24"/>
          <w:szCs w:val="16"/>
          <w:lang w:val="sv-SE" w:eastAsia="zh-CN"/>
        </w:rPr>
        <w:t>1</w:t>
      </w:r>
      <w:r w:rsidRPr="00BF16C2">
        <w:rPr>
          <w:rFonts w:ascii="Arial" w:eastAsia="宋体" w:hAnsi="Arial"/>
          <w:sz w:val="24"/>
          <w:szCs w:val="16"/>
          <w:lang w:val="sv-SE" w:eastAsia="zh-CN"/>
        </w:rPr>
        <w:t xml:space="preserve"> </w:t>
      </w:r>
      <w:r w:rsidRPr="00BF16C2">
        <w:rPr>
          <w:rFonts w:ascii="Arial" w:eastAsia="宋体" w:hAnsi="Arial" w:hint="eastAsia"/>
          <w:sz w:val="24"/>
          <w:szCs w:val="16"/>
          <w:lang w:val="sv-SE" w:eastAsia="zh-CN"/>
        </w:rPr>
        <w:t>General aspect of AC (measurement distance)</w:t>
      </w:r>
    </w:p>
    <w:p w14:paraId="6C184AAD" w14:textId="77777777" w:rsidR="00BF16C2" w:rsidRPr="00BF16C2" w:rsidRDefault="00BF16C2" w:rsidP="00BF16C2">
      <w:pPr>
        <w:overflowPunct/>
        <w:autoSpaceDE/>
        <w:autoSpaceDN/>
        <w:adjustRightInd/>
        <w:textAlignment w:val="auto"/>
        <w:rPr>
          <w:rFonts w:eastAsia="宋体"/>
          <w:b/>
          <w:u w:val="single"/>
          <w:lang w:eastAsia="ko-KR"/>
        </w:rPr>
      </w:pPr>
      <w:r w:rsidRPr="00BF16C2">
        <w:rPr>
          <w:rFonts w:eastAsia="宋体"/>
          <w:b/>
          <w:u w:val="single"/>
          <w:lang w:eastAsia="ko-KR"/>
        </w:rPr>
        <w:t xml:space="preserve">Issue </w:t>
      </w:r>
      <w:r w:rsidRPr="00BF16C2">
        <w:rPr>
          <w:rFonts w:eastAsia="宋体" w:hint="eastAsia"/>
          <w:b/>
          <w:u w:val="single"/>
          <w:lang w:eastAsia="zh-CN"/>
        </w:rPr>
        <w:t>1</w:t>
      </w:r>
      <w:r w:rsidRPr="00BF16C2">
        <w:rPr>
          <w:rFonts w:eastAsia="宋体"/>
          <w:b/>
          <w:u w:val="single"/>
          <w:lang w:eastAsia="ko-KR"/>
        </w:rPr>
        <w:t>-</w:t>
      </w:r>
      <w:r w:rsidRPr="00BF16C2">
        <w:rPr>
          <w:rFonts w:eastAsia="宋体" w:hint="eastAsia"/>
          <w:b/>
          <w:u w:val="single"/>
          <w:lang w:eastAsia="zh-CN"/>
        </w:rPr>
        <w:t>1</w:t>
      </w:r>
      <w:r w:rsidRPr="00BF16C2">
        <w:rPr>
          <w:rFonts w:eastAsia="宋体"/>
          <w:b/>
          <w:u w:val="single"/>
          <w:lang w:eastAsia="ko-KR"/>
        </w:rPr>
        <w:t>-</w:t>
      </w:r>
      <w:r w:rsidRPr="00BF16C2">
        <w:rPr>
          <w:rFonts w:eastAsia="宋体" w:hint="eastAsia"/>
          <w:b/>
          <w:u w:val="single"/>
          <w:lang w:eastAsia="zh-CN"/>
        </w:rPr>
        <w:t>4</w:t>
      </w:r>
      <w:r w:rsidRPr="00BF16C2">
        <w:rPr>
          <w:rFonts w:eastAsia="宋体"/>
          <w:b/>
          <w:u w:val="single"/>
          <w:lang w:eastAsia="ko-KR"/>
        </w:rPr>
        <w:t xml:space="preserve">: </w:t>
      </w:r>
      <w:r w:rsidRPr="00BF16C2">
        <w:rPr>
          <w:rFonts w:eastAsia="宋体" w:hint="eastAsia"/>
          <w:b/>
          <w:u w:val="single"/>
          <w:lang w:eastAsia="zh-CN"/>
        </w:rPr>
        <w:t>MU for M</w:t>
      </w:r>
      <w:r w:rsidRPr="00BF16C2">
        <w:rPr>
          <w:rFonts w:eastAsia="宋体"/>
          <w:b/>
          <w:u w:val="single"/>
          <w:lang w:eastAsia="zh-CN"/>
        </w:rPr>
        <w:t xml:space="preserve">inimum measurement distance </w:t>
      </w:r>
      <w:r w:rsidRPr="00BF16C2">
        <w:rPr>
          <w:rFonts w:eastAsia="宋体" w:hint="eastAsia"/>
          <w:b/>
          <w:u w:val="single"/>
          <w:lang w:eastAsia="zh-CN"/>
        </w:rPr>
        <w:t xml:space="preserve">for 50cm QZ </w:t>
      </w:r>
      <w:r w:rsidRPr="00BF16C2">
        <w:rPr>
          <w:rFonts w:eastAsia="宋体"/>
          <w:b/>
          <w:u w:val="single"/>
          <w:lang w:eastAsia="ko-KR"/>
        </w:rPr>
        <w:t xml:space="preserve"> </w:t>
      </w:r>
    </w:p>
    <w:p w14:paraId="7AF5B1C0" w14:textId="77777777" w:rsidR="00BF16C2" w:rsidRPr="00BF16C2" w:rsidRDefault="00BF16C2" w:rsidP="00BF16C2">
      <w:pPr>
        <w:overflowPunct/>
        <w:autoSpaceDE/>
        <w:autoSpaceDN/>
        <w:adjustRightInd/>
        <w:textAlignment w:val="auto"/>
        <w:rPr>
          <w:rFonts w:eastAsia="宋体"/>
          <w:b/>
          <w:bCs/>
          <w:i/>
          <w:lang w:eastAsia="zh-CN"/>
        </w:rPr>
      </w:pPr>
      <w:r w:rsidRPr="00BF16C2">
        <w:rPr>
          <w:rFonts w:eastAsia="宋体"/>
          <w:b/>
          <w:bCs/>
          <w:i/>
          <w:lang w:eastAsia="zh-CN"/>
        </w:rPr>
        <w:t>A</w:t>
      </w:r>
      <w:r w:rsidRPr="00BF16C2">
        <w:rPr>
          <w:rFonts w:eastAsia="宋体" w:hint="eastAsia"/>
          <w:b/>
          <w:bCs/>
          <w:i/>
          <w:lang w:eastAsia="zh-CN"/>
        </w:rPr>
        <w:t>greements:</w:t>
      </w:r>
    </w:p>
    <w:p w14:paraId="3EB109F6" w14:textId="77777777" w:rsidR="00BF16C2" w:rsidRPr="00BF16C2" w:rsidRDefault="00BF16C2" w:rsidP="00BF16C2">
      <w:pPr>
        <w:numPr>
          <w:ilvl w:val="0"/>
          <w:numId w:val="39"/>
        </w:numPr>
        <w:overflowPunct/>
        <w:autoSpaceDE/>
        <w:autoSpaceDN/>
        <w:adjustRightInd/>
        <w:textAlignment w:val="auto"/>
        <w:rPr>
          <w:rFonts w:eastAsia="MS Mincho"/>
          <w:iCs/>
          <w:lang w:eastAsia="zh-CN"/>
        </w:rPr>
      </w:pPr>
      <w:r w:rsidRPr="00BF16C2">
        <w:rPr>
          <w:rFonts w:eastAsia="MS Mincho" w:hint="eastAsia"/>
          <w:iCs/>
          <w:lang w:eastAsia="zh-CN"/>
        </w:rPr>
        <w:t>RAN4 should further study the MU impact, if the measurement distance is smaller than the min measurement distance of 50cm QZ. FFS the maximum allowed MU for this issue.</w:t>
      </w:r>
    </w:p>
    <w:p w14:paraId="28D7FBE9" w14:textId="77777777" w:rsidR="00BF16C2" w:rsidRPr="00BF16C2" w:rsidRDefault="00BF16C2" w:rsidP="00BF16C2">
      <w:pPr>
        <w:keepNext/>
        <w:keepLines/>
        <w:numPr>
          <w:ilvl w:val="2"/>
          <w:numId w:val="0"/>
        </w:numPr>
        <w:overflowPunct/>
        <w:autoSpaceDE/>
        <w:autoSpaceDN/>
        <w:adjustRightInd/>
        <w:spacing w:before="120"/>
        <w:ind w:left="720" w:hanging="720"/>
        <w:textAlignment w:val="auto"/>
        <w:outlineLvl w:val="5"/>
        <w:rPr>
          <w:rFonts w:ascii="Arial" w:eastAsia="宋体" w:hAnsi="Arial"/>
          <w:sz w:val="24"/>
          <w:szCs w:val="16"/>
          <w:lang w:val="sv-SE" w:eastAsia="zh-CN"/>
        </w:rPr>
      </w:pPr>
      <w:r w:rsidRPr="00BF16C2">
        <w:rPr>
          <w:rFonts w:ascii="Arial" w:eastAsia="宋体" w:hAnsi="Arial"/>
          <w:sz w:val="24"/>
          <w:szCs w:val="16"/>
          <w:lang w:val="sv-SE" w:eastAsia="zh-CN"/>
        </w:rPr>
        <w:t xml:space="preserve">Sub-topic </w:t>
      </w:r>
      <w:r w:rsidRPr="00BF16C2">
        <w:rPr>
          <w:rFonts w:ascii="Arial" w:eastAsia="宋体" w:hAnsi="Arial" w:hint="eastAsia"/>
          <w:sz w:val="24"/>
          <w:szCs w:val="16"/>
          <w:lang w:val="sv-SE" w:eastAsia="zh-CN"/>
        </w:rPr>
        <w:t>1</w:t>
      </w:r>
      <w:r w:rsidRPr="00BF16C2">
        <w:rPr>
          <w:rFonts w:ascii="Arial" w:eastAsia="宋体" w:hAnsi="Arial"/>
          <w:sz w:val="24"/>
          <w:szCs w:val="16"/>
          <w:lang w:val="sv-SE" w:eastAsia="zh-CN"/>
        </w:rPr>
        <w:t>-</w:t>
      </w:r>
      <w:r w:rsidRPr="00BF16C2">
        <w:rPr>
          <w:rFonts w:ascii="Arial" w:eastAsia="宋体" w:hAnsi="Arial" w:hint="eastAsia"/>
          <w:sz w:val="24"/>
          <w:szCs w:val="16"/>
          <w:lang w:val="sv-SE" w:eastAsia="zh-CN"/>
        </w:rPr>
        <w:t>2</w:t>
      </w:r>
      <w:r w:rsidRPr="00BF16C2">
        <w:rPr>
          <w:rFonts w:ascii="Arial" w:eastAsia="宋体" w:hAnsi="Arial"/>
          <w:sz w:val="24"/>
          <w:szCs w:val="16"/>
          <w:lang w:val="sv-SE" w:eastAsia="zh-CN"/>
        </w:rPr>
        <w:t xml:space="preserve"> </w:t>
      </w:r>
      <w:r w:rsidRPr="00BF16C2">
        <w:rPr>
          <w:rFonts w:ascii="Arial" w:eastAsia="宋体" w:hAnsi="Arial" w:hint="eastAsia"/>
          <w:sz w:val="24"/>
          <w:szCs w:val="16"/>
          <w:lang w:val="sv-SE" w:eastAsia="zh-CN"/>
        </w:rPr>
        <w:t>Test method and Performance metric for XR devices</w:t>
      </w:r>
    </w:p>
    <w:p w14:paraId="00E7CF72" w14:textId="77777777" w:rsidR="00BF16C2" w:rsidRPr="00BF16C2" w:rsidRDefault="00BF16C2" w:rsidP="00BF16C2">
      <w:pPr>
        <w:overflowPunct/>
        <w:autoSpaceDE/>
        <w:autoSpaceDN/>
        <w:adjustRightInd/>
        <w:textAlignment w:val="auto"/>
        <w:rPr>
          <w:rFonts w:eastAsia="宋体"/>
          <w:b/>
          <w:u w:val="single"/>
          <w:lang w:eastAsia="ko-KR"/>
        </w:rPr>
      </w:pPr>
      <w:r w:rsidRPr="00BF16C2">
        <w:rPr>
          <w:rFonts w:eastAsia="宋体"/>
          <w:b/>
          <w:u w:val="single"/>
          <w:lang w:eastAsia="ko-KR"/>
        </w:rPr>
        <w:t xml:space="preserve">Issue </w:t>
      </w:r>
      <w:r w:rsidRPr="00BF16C2">
        <w:rPr>
          <w:rFonts w:eastAsia="宋体" w:hint="eastAsia"/>
          <w:b/>
          <w:u w:val="single"/>
          <w:lang w:eastAsia="zh-CN"/>
        </w:rPr>
        <w:t>1</w:t>
      </w:r>
      <w:r w:rsidRPr="00BF16C2">
        <w:rPr>
          <w:rFonts w:eastAsia="宋体"/>
          <w:b/>
          <w:u w:val="single"/>
          <w:lang w:eastAsia="ko-KR"/>
        </w:rPr>
        <w:t>-</w:t>
      </w:r>
      <w:r w:rsidRPr="00BF16C2">
        <w:rPr>
          <w:rFonts w:eastAsia="宋体" w:hint="eastAsia"/>
          <w:b/>
          <w:u w:val="single"/>
          <w:lang w:eastAsia="zh-CN"/>
        </w:rPr>
        <w:t>2</w:t>
      </w:r>
      <w:r w:rsidRPr="00BF16C2">
        <w:rPr>
          <w:rFonts w:eastAsia="宋体"/>
          <w:b/>
          <w:u w:val="single"/>
          <w:lang w:eastAsia="ko-KR"/>
        </w:rPr>
        <w:t>-</w:t>
      </w:r>
      <w:r w:rsidRPr="00BF16C2">
        <w:rPr>
          <w:rFonts w:eastAsia="宋体" w:hint="eastAsia"/>
          <w:b/>
          <w:u w:val="single"/>
          <w:lang w:eastAsia="zh-CN"/>
        </w:rPr>
        <w:t>2</w:t>
      </w:r>
      <w:r w:rsidRPr="00BF16C2">
        <w:rPr>
          <w:rFonts w:eastAsia="宋体"/>
          <w:b/>
          <w:u w:val="single"/>
          <w:lang w:eastAsia="ko-KR"/>
        </w:rPr>
        <w:t xml:space="preserve">: </w:t>
      </w:r>
      <w:r w:rsidRPr="00BF16C2">
        <w:rPr>
          <w:rFonts w:eastAsia="宋体" w:hint="eastAsia"/>
          <w:b/>
          <w:u w:val="single"/>
          <w:lang w:eastAsia="zh-CN"/>
        </w:rPr>
        <w:t xml:space="preserve">MU aspects other than phantom and positioning </w:t>
      </w:r>
      <w:r w:rsidRPr="00BF16C2">
        <w:rPr>
          <w:rFonts w:eastAsia="宋体"/>
          <w:b/>
          <w:u w:val="single"/>
          <w:lang w:eastAsia="ko-KR"/>
        </w:rPr>
        <w:t xml:space="preserve"> </w:t>
      </w:r>
    </w:p>
    <w:p w14:paraId="580E0BEC" w14:textId="77777777" w:rsidR="00BF16C2" w:rsidRPr="00BF16C2" w:rsidRDefault="00BF16C2" w:rsidP="00BF16C2">
      <w:pPr>
        <w:overflowPunct/>
        <w:autoSpaceDE/>
        <w:autoSpaceDN/>
        <w:adjustRightInd/>
        <w:textAlignment w:val="auto"/>
        <w:rPr>
          <w:rFonts w:eastAsia="宋体"/>
          <w:b/>
          <w:bCs/>
          <w:i/>
          <w:lang w:eastAsia="zh-CN"/>
        </w:rPr>
      </w:pPr>
      <w:r w:rsidRPr="00BF16C2">
        <w:rPr>
          <w:rFonts w:eastAsia="宋体"/>
          <w:b/>
          <w:bCs/>
          <w:i/>
          <w:lang w:eastAsia="zh-CN"/>
        </w:rPr>
        <w:t>A</w:t>
      </w:r>
      <w:r w:rsidRPr="00BF16C2">
        <w:rPr>
          <w:rFonts w:eastAsia="宋体" w:hint="eastAsia"/>
          <w:b/>
          <w:bCs/>
          <w:i/>
          <w:lang w:eastAsia="zh-CN"/>
        </w:rPr>
        <w:t>greements:</w:t>
      </w:r>
    </w:p>
    <w:p w14:paraId="2DEC4FD4" w14:textId="77777777" w:rsidR="00BF16C2" w:rsidRPr="00BF16C2" w:rsidRDefault="00BF16C2" w:rsidP="00BF16C2">
      <w:pPr>
        <w:numPr>
          <w:ilvl w:val="0"/>
          <w:numId w:val="39"/>
        </w:numPr>
        <w:overflowPunct/>
        <w:autoSpaceDE/>
        <w:autoSpaceDN/>
        <w:adjustRightInd/>
        <w:textAlignment w:val="auto"/>
        <w:rPr>
          <w:rFonts w:eastAsia="MS Mincho"/>
          <w:i/>
          <w:lang w:eastAsia="zh-CN"/>
        </w:rPr>
      </w:pPr>
      <w:r w:rsidRPr="00BF16C2">
        <w:rPr>
          <w:rFonts w:eastAsia="MS Mincho" w:hint="eastAsia"/>
          <w:i/>
          <w:lang w:eastAsia="zh-CN"/>
        </w:rPr>
        <w:t xml:space="preserve">No other MU update is needed for XR OTA. </w:t>
      </w:r>
    </w:p>
    <w:p w14:paraId="5DBF36F4" w14:textId="77777777" w:rsidR="00BF16C2" w:rsidRPr="00BF16C2" w:rsidRDefault="00BF16C2" w:rsidP="00BF16C2">
      <w:pPr>
        <w:overflowPunct/>
        <w:autoSpaceDE/>
        <w:autoSpaceDN/>
        <w:adjustRightInd/>
        <w:textAlignment w:val="auto"/>
        <w:rPr>
          <w:rFonts w:eastAsia="宋体"/>
          <w:i/>
          <w:lang w:eastAsia="zh-CN"/>
        </w:rPr>
      </w:pPr>
    </w:p>
    <w:p w14:paraId="0BAC1EA9" w14:textId="77777777" w:rsidR="00BF16C2" w:rsidRPr="00BF16C2" w:rsidRDefault="00BF16C2" w:rsidP="00BF16C2">
      <w:pPr>
        <w:overflowPunct/>
        <w:autoSpaceDE/>
        <w:autoSpaceDN/>
        <w:adjustRightInd/>
        <w:textAlignment w:val="auto"/>
        <w:rPr>
          <w:rFonts w:eastAsia="宋体"/>
          <w:b/>
          <w:u w:val="single"/>
          <w:lang w:eastAsia="ko-KR"/>
        </w:rPr>
      </w:pPr>
      <w:r w:rsidRPr="00BF16C2">
        <w:rPr>
          <w:rFonts w:eastAsia="宋体"/>
          <w:b/>
          <w:u w:val="single"/>
          <w:lang w:eastAsia="ko-KR"/>
        </w:rPr>
        <w:t xml:space="preserve">Issue </w:t>
      </w:r>
      <w:r w:rsidRPr="00BF16C2">
        <w:rPr>
          <w:rFonts w:eastAsia="宋体" w:hint="eastAsia"/>
          <w:b/>
          <w:u w:val="single"/>
          <w:lang w:eastAsia="zh-CN"/>
        </w:rPr>
        <w:t>1</w:t>
      </w:r>
      <w:r w:rsidRPr="00BF16C2">
        <w:rPr>
          <w:rFonts w:eastAsia="宋体"/>
          <w:b/>
          <w:u w:val="single"/>
          <w:lang w:eastAsia="ko-KR"/>
        </w:rPr>
        <w:t>-</w:t>
      </w:r>
      <w:r w:rsidRPr="00BF16C2">
        <w:rPr>
          <w:rFonts w:eastAsia="宋体" w:hint="eastAsia"/>
          <w:b/>
          <w:u w:val="single"/>
          <w:lang w:eastAsia="zh-CN"/>
        </w:rPr>
        <w:t>2</w:t>
      </w:r>
      <w:r w:rsidRPr="00BF16C2">
        <w:rPr>
          <w:rFonts w:eastAsia="宋体"/>
          <w:b/>
          <w:u w:val="single"/>
          <w:lang w:eastAsia="ko-KR"/>
        </w:rPr>
        <w:t>-</w:t>
      </w:r>
      <w:r w:rsidRPr="00BF16C2">
        <w:rPr>
          <w:rFonts w:eastAsia="宋体" w:hint="eastAsia"/>
          <w:b/>
          <w:u w:val="single"/>
          <w:lang w:eastAsia="zh-CN"/>
        </w:rPr>
        <w:t>3</w:t>
      </w:r>
      <w:r w:rsidRPr="00BF16C2">
        <w:rPr>
          <w:rFonts w:eastAsia="宋体"/>
          <w:b/>
          <w:u w:val="single"/>
          <w:lang w:eastAsia="ko-KR"/>
        </w:rPr>
        <w:t xml:space="preserve">: </w:t>
      </w:r>
      <w:r w:rsidRPr="00BF16C2">
        <w:rPr>
          <w:rFonts w:eastAsia="宋体" w:hint="eastAsia"/>
          <w:b/>
          <w:u w:val="single"/>
          <w:lang w:eastAsia="zh-CN"/>
        </w:rPr>
        <w:t xml:space="preserve">New performance metric for XR devices </w:t>
      </w:r>
      <w:r w:rsidRPr="00BF16C2">
        <w:rPr>
          <w:rFonts w:eastAsia="宋体"/>
          <w:b/>
          <w:u w:val="single"/>
          <w:lang w:eastAsia="ko-KR"/>
        </w:rPr>
        <w:t xml:space="preserve"> </w:t>
      </w:r>
    </w:p>
    <w:p w14:paraId="65210213" w14:textId="77777777" w:rsidR="00BF16C2" w:rsidRPr="00BF16C2" w:rsidRDefault="00BF16C2" w:rsidP="00BF16C2">
      <w:pPr>
        <w:overflowPunct/>
        <w:autoSpaceDE/>
        <w:autoSpaceDN/>
        <w:adjustRightInd/>
        <w:textAlignment w:val="auto"/>
        <w:rPr>
          <w:rFonts w:eastAsia="宋体"/>
          <w:b/>
          <w:bCs/>
          <w:i/>
          <w:lang w:eastAsia="zh-CN"/>
        </w:rPr>
      </w:pPr>
      <w:r w:rsidRPr="00BF16C2">
        <w:rPr>
          <w:rFonts w:eastAsia="宋体"/>
          <w:b/>
          <w:bCs/>
          <w:i/>
          <w:lang w:eastAsia="zh-CN"/>
        </w:rPr>
        <w:t>A</w:t>
      </w:r>
      <w:r w:rsidRPr="00BF16C2">
        <w:rPr>
          <w:rFonts w:eastAsia="宋体" w:hint="eastAsia"/>
          <w:b/>
          <w:bCs/>
          <w:i/>
          <w:lang w:eastAsia="zh-CN"/>
        </w:rPr>
        <w:t>greements:</w:t>
      </w:r>
    </w:p>
    <w:p w14:paraId="3E597416" w14:textId="77777777" w:rsidR="00BF16C2" w:rsidRPr="00BF16C2" w:rsidRDefault="00BF16C2" w:rsidP="00BF16C2">
      <w:pPr>
        <w:overflowPunct/>
        <w:autoSpaceDE/>
        <w:autoSpaceDN/>
        <w:adjustRightInd/>
        <w:textAlignment w:val="auto"/>
        <w:rPr>
          <w:rFonts w:eastAsia="宋体"/>
          <w:i/>
          <w:lang w:eastAsia="zh-CN"/>
        </w:rPr>
      </w:pPr>
      <w:r w:rsidRPr="00BF16C2">
        <w:rPr>
          <w:rFonts w:eastAsia="宋体" w:hint="eastAsia"/>
          <w:i/>
          <w:lang w:eastAsia="zh-CN"/>
        </w:rPr>
        <w:t xml:space="preserve">RAN4 further study new metric and </w:t>
      </w:r>
      <w:r w:rsidRPr="00BF16C2">
        <w:rPr>
          <w:rFonts w:eastAsia="宋体"/>
          <w:i/>
          <w:lang w:eastAsia="zh-CN"/>
        </w:rPr>
        <w:t>corresponding</w:t>
      </w:r>
      <w:r w:rsidRPr="00BF16C2">
        <w:rPr>
          <w:rFonts w:eastAsia="宋体" w:hint="eastAsia"/>
          <w:i/>
          <w:lang w:eastAsia="zh-CN"/>
        </w:rPr>
        <w:t xml:space="preserve"> test procedure/data processing for XR devices, e.g.,. </w:t>
      </w:r>
    </w:p>
    <w:p w14:paraId="08C73A06" w14:textId="77777777" w:rsidR="00BF16C2" w:rsidRPr="00BF16C2" w:rsidRDefault="00BF16C2" w:rsidP="00BF16C2">
      <w:pPr>
        <w:overflowPunct/>
        <w:autoSpaceDE/>
        <w:autoSpaceDN/>
        <w:adjustRightInd/>
        <w:ind w:left="284"/>
        <w:textAlignment w:val="auto"/>
        <w:rPr>
          <w:rFonts w:eastAsia="宋体"/>
          <w:i/>
          <w:lang w:eastAsia="zh-CN"/>
        </w:rPr>
      </w:pPr>
      <w:r w:rsidRPr="00BF16C2">
        <w:rPr>
          <w:rFonts w:ascii="Cambria Math" w:eastAsia="宋体" w:hAnsi="Cambria Math" w:cs="Cambria Math"/>
          <w:i/>
          <w:lang w:eastAsia="zh-CN"/>
        </w:rPr>
        <w:t>⦁</w:t>
      </w:r>
      <w:r w:rsidRPr="00BF16C2">
        <w:rPr>
          <w:rFonts w:eastAsia="宋体"/>
          <w:i/>
          <w:lang w:eastAsia="zh-CN"/>
        </w:rPr>
        <w:tab/>
        <w:t>Weighted TRP &amp; TRS</w:t>
      </w:r>
    </w:p>
    <w:p w14:paraId="5E09BD56" w14:textId="77777777" w:rsidR="00BF16C2" w:rsidRPr="00BF16C2" w:rsidRDefault="00BF16C2" w:rsidP="00BF16C2">
      <w:pPr>
        <w:overflowPunct/>
        <w:autoSpaceDE/>
        <w:autoSpaceDN/>
        <w:adjustRightInd/>
        <w:ind w:left="284"/>
        <w:textAlignment w:val="auto"/>
        <w:rPr>
          <w:rFonts w:eastAsia="宋体"/>
          <w:i/>
          <w:lang w:eastAsia="zh-CN"/>
        </w:rPr>
      </w:pPr>
      <w:r w:rsidRPr="00BF16C2">
        <w:rPr>
          <w:rFonts w:ascii="Cambria Math" w:eastAsia="宋体" w:hAnsi="Cambria Math" w:cs="Cambria Math"/>
          <w:i/>
          <w:lang w:eastAsia="zh-CN"/>
        </w:rPr>
        <w:t>⦁</w:t>
      </w:r>
      <w:r w:rsidRPr="00BF16C2">
        <w:rPr>
          <w:rFonts w:eastAsia="宋体"/>
          <w:i/>
          <w:lang w:eastAsia="zh-CN"/>
        </w:rPr>
        <w:tab/>
        <w:t>Near horizontal part radiated power (NHPRP) and Near horizontal part Isotropic Sensitivity (NHPIS)</w:t>
      </w:r>
    </w:p>
    <w:p w14:paraId="36B17F2F" w14:textId="77777777" w:rsidR="00BF16C2" w:rsidRPr="00BF16C2" w:rsidRDefault="00BF16C2" w:rsidP="00BF16C2">
      <w:pPr>
        <w:overflowPunct/>
        <w:autoSpaceDE/>
        <w:autoSpaceDN/>
        <w:adjustRightInd/>
        <w:ind w:left="284"/>
        <w:textAlignment w:val="auto"/>
        <w:rPr>
          <w:rFonts w:ascii="Cambria Math" w:eastAsia="宋体" w:hAnsi="Cambria Math" w:cs="Cambria Math"/>
          <w:i/>
          <w:lang w:eastAsia="zh-CN"/>
        </w:rPr>
      </w:pPr>
      <w:r w:rsidRPr="00BF16C2">
        <w:rPr>
          <w:rFonts w:ascii="Cambria Math" w:eastAsia="宋体" w:hAnsi="Cambria Math" w:cs="Cambria Math"/>
          <w:i/>
          <w:lang w:eastAsia="zh-CN"/>
        </w:rPr>
        <w:t>⦁</w:t>
      </w:r>
      <w:r w:rsidRPr="00BF16C2">
        <w:rPr>
          <w:rFonts w:eastAsia="宋体"/>
          <w:i/>
          <w:lang w:eastAsia="zh-CN"/>
        </w:rPr>
        <w:tab/>
      </w:r>
      <w:r w:rsidRPr="00BF16C2">
        <w:rPr>
          <w:rFonts w:ascii="Cambria Math" w:eastAsia="宋体" w:hAnsi="Cambria Math" w:cs="Cambria Math"/>
          <w:i/>
          <w:lang w:eastAsia="zh-CN"/>
        </w:rPr>
        <w:t xml:space="preserve">Others </w:t>
      </w:r>
    </w:p>
    <w:p w14:paraId="5268F9FA" w14:textId="77777777" w:rsidR="00BF16C2" w:rsidRPr="00BF16C2" w:rsidRDefault="00BF16C2" w:rsidP="00BF16C2">
      <w:pPr>
        <w:overflowPunct/>
        <w:autoSpaceDE/>
        <w:autoSpaceDN/>
        <w:adjustRightInd/>
        <w:textAlignment w:val="auto"/>
        <w:rPr>
          <w:rFonts w:eastAsia="宋体"/>
          <w:i/>
          <w:lang w:eastAsia="zh-CN"/>
        </w:rPr>
      </w:pPr>
      <w:r w:rsidRPr="00BF16C2">
        <w:rPr>
          <w:rFonts w:eastAsia="宋体" w:hint="eastAsia"/>
          <w:i/>
          <w:lang w:eastAsia="zh-CN"/>
        </w:rPr>
        <w:t>If no consensus reached, the WI can also be closed with agreed TRP/TRS metric for XR devices.</w:t>
      </w:r>
    </w:p>
    <w:p w14:paraId="204AC5BD" w14:textId="77777777" w:rsidR="00BF16C2" w:rsidRPr="00BF16C2" w:rsidRDefault="00BF16C2" w:rsidP="00BF16C2">
      <w:pPr>
        <w:overflowPunct/>
        <w:autoSpaceDE/>
        <w:autoSpaceDN/>
        <w:adjustRightInd/>
        <w:textAlignment w:val="auto"/>
        <w:rPr>
          <w:rFonts w:eastAsia="宋体"/>
          <w:i/>
          <w:lang w:eastAsia="zh-CN"/>
        </w:rPr>
      </w:pPr>
    </w:p>
    <w:p w14:paraId="18D4ED75" w14:textId="77777777" w:rsidR="00BF16C2" w:rsidRPr="00BF16C2" w:rsidRDefault="00BF16C2" w:rsidP="00BF16C2">
      <w:pPr>
        <w:keepNext/>
        <w:keepLines/>
        <w:numPr>
          <w:ilvl w:val="2"/>
          <w:numId w:val="0"/>
        </w:numPr>
        <w:overflowPunct/>
        <w:autoSpaceDE/>
        <w:autoSpaceDN/>
        <w:adjustRightInd/>
        <w:spacing w:before="120"/>
        <w:ind w:left="720" w:hanging="720"/>
        <w:textAlignment w:val="auto"/>
        <w:outlineLvl w:val="5"/>
        <w:rPr>
          <w:rFonts w:ascii="Arial" w:eastAsia="宋体" w:hAnsi="Arial"/>
          <w:sz w:val="24"/>
          <w:szCs w:val="16"/>
          <w:lang w:val="sv-SE" w:eastAsia="zh-CN"/>
        </w:rPr>
      </w:pPr>
      <w:r w:rsidRPr="00BF16C2">
        <w:rPr>
          <w:rFonts w:ascii="Arial" w:eastAsia="宋体" w:hAnsi="Arial"/>
          <w:sz w:val="24"/>
          <w:szCs w:val="16"/>
          <w:lang w:val="sv-SE" w:eastAsia="zh-CN"/>
        </w:rPr>
        <w:t xml:space="preserve">Sub-topic </w:t>
      </w:r>
      <w:r w:rsidRPr="00BF16C2">
        <w:rPr>
          <w:rFonts w:ascii="Arial" w:eastAsia="宋体" w:hAnsi="Arial" w:hint="eastAsia"/>
          <w:sz w:val="24"/>
          <w:szCs w:val="16"/>
          <w:lang w:val="sv-SE" w:eastAsia="zh-CN"/>
        </w:rPr>
        <w:t>2</w:t>
      </w:r>
      <w:r w:rsidRPr="00BF16C2">
        <w:rPr>
          <w:rFonts w:ascii="Arial" w:eastAsia="宋体" w:hAnsi="Arial"/>
          <w:sz w:val="24"/>
          <w:szCs w:val="16"/>
          <w:lang w:val="sv-SE" w:eastAsia="zh-CN"/>
        </w:rPr>
        <w:t xml:space="preserve">-1 </w:t>
      </w:r>
      <w:r w:rsidRPr="00BF16C2">
        <w:rPr>
          <w:rFonts w:ascii="Arial" w:eastAsia="宋体" w:hAnsi="Arial" w:hint="eastAsia"/>
          <w:sz w:val="24"/>
          <w:szCs w:val="16"/>
          <w:lang w:val="sv-SE" w:eastAsia="zh-CN"/>
        </w:rPr>
        <w:t>UE type, usage scenarios and performance metric for NTN (NR-NTN and IoT-NTN)</w:t>
      </w:r>
    </w:p>
    <w:p w14:paraId="3BA67041"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ko-KR"/>
        </w:rPr>
        <w:t xml:space="preserve">Issue </w:t>
      </w:r>
      <w:r w:rsidRPr="00BF16C2">
        <w:rPr>
          <w:rFonts w:eastAsia="宋体" w:hint="eastAsia"/>
          <w:b/>
          <w:u w:val="single"/>
          <w:lang w:eastAsia="zh-CN"/>
        </w:rPr>
        <w:t>2</w:t>
      </w:r>
      <w:r w:rsidRPr="00BF16C2">
        <w:rPr>
          <w:rFonts w:eastAsia="宋体"/>
          <w:b/>
          <w:u w:val="single"/>
          <w:lang w:eastAsia="ko-KR"/>
        </w:rPr>
        <w:t>-1-</w:t>
      </w:r>
      <w:r w:rsidRPr="00BF16C2">
        <w:rPr>
          <w:rFonts w:eastAsia="宋体" w:hint="eastAsia"/>
          <w:b/>
          <w:u w:val="single"/>
          <w:lang w:eastAsia="zh-CN"/>
        </w:rPr>
        <w:t>1</w:t>
      </w:r>
      <w:r w:rsidRPr="00BF16C2">
        <w:rPr>
          <w:rFonts w:eastAsia="宋体"/>
          <w:b/>
          <w:u w:val="single"/>
          <w:lang w:eastAsia="ko-KR"/>
        </w:rPr>
        <w:t xml:space="preserve">: </w:t>
      </w:r>
      <w:r w:rsidRPr="00BF16C2">
        <w:rPr>
          <w:rFonts w:eastAsia="宋体" w:hint="eastAsia"/>
          <w:b/>
          <w:u w:val="single"/>
          <w:lang w:eastAsia="zh-CN"/>
        </w:rPr>
        <w:t xml:space="preserve">Details on NTN usage </w:t>
      </w:r>
      <w:r w:rsidRPr="00BF16C2">
        <w:rPr>
          <w:rFonts w:eastAsia="宋体"/>
          <w:b/>
          <w:u w:val="single"/>
          <w:lang w:eastAsia="zh-CN"/>
        </w:rPr>
        <w:t>scenario</w:t>
      </w:r>
      <w:r w:rsidRPr="00BF16C2">
        <w:rPr>
          <w:rFonts w:eastAsia="宋体" w:hint="eastAsia"/>
          <w:b/>
          <w:u w:val="single"/>
          <w:lang w:eastAsia="zh-CN"/>
        </w:rPr>
        <w:t xml:space="preserve"> declaration  </w:t>
      </w:r>
    </w:p>
    <w:p w14:paraId="7B2D43C7"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zh-CN"/>
        </w:rPr>
        <w:t>A</w:t>
      </w:r>
      <w:r w:rsidRPr="00BF16C2">
        <w:rPr>
          <w:rFonts w:eastAsia="宋体" w:hint="eastAsia"/>
          <w:b/>
          <w:u w:val="single"/>
          <w:lang w:eastAsia="zh-CN"/>
        </w:rPr>
        <w:t>greements:</w:t>
      </w:r>
    </w:p>
    <w:p w14:paraId="128E2527" w14:textId="77777777" w:rsidR="00BF16C2" w:rsidRPr="00BF16C2" w:rsidRDefault="00BF16C2" w:rsidP="00BF16C2">
      <w:pPr>
        <w:numPr>
          <w:ilvl w:val="0"/>
          <w:numId w:val="8"/>
        </w:numPr>
        <w:overflowPunct/>
        <w:autoSpaceDE/>
        <w:autoSpaceDN/>
        <w:adjustRightInd/>
        <w:spacing w:after="120"/>
        <w:ind w:left="936"/>
        <w:textAlignment w:val="auto"/>
        <w:rPr>
          <w:rFonts w:eastAsia="宋体"/>
          <w:szCs w:val="24"/>
          <w:lang w:eastAsia="zh-CN"/>
        </w:rPr>
      </w:pPr>
      <w:r w:rsidRPr="00BF16C2">
        <w:rPr>
          <w:rFonts w:eastAsia="MS Mincho" w:hint="eastAsia"/>
          <w:lang w:val="en-US" w:eastAsia="zh-CN"/>
        </w:rPr>
        <w:lastRenderedPageBreak/>
        <w:t xml:space="preserve">RAN4 to adopt the </w:t>
      </w:r>
      <w:r w:rsidRPr="00BF16C2">
        <w:rPr>
          <w:rFonts w:eastAsia="MS Mincho"/>
          <w:lang w:val="en-US" w:eastAsia="zh-CN"/>
        </w:rPr>
        <w:t>following</w:t>
      </w:r>
      <w:r w:rsidRPr="00BF16C2">
        <w:rPr>
          <w:rFonts w:eastAsia="MS Mincho" w:hint="eastAsia"/>
          <w:lang w:val="en-US" w:eastAsia="zh-CN"/>
        </w:rPr>
        <w:t xml:space="preserve"> rules for s</w:t>
      </w:r>
      <w:r w:rsidRPr="00BF16C2">
        <w:rPr>
          <w:rFonts w:eastAsia="MS Mincho"/>
          <w:lang w:val="en-US" w:eastAsia="zh-CN"/>
        </w:rPr>
        <w:t>cenario</w:t>
      </w:r>
      <w:r w:rsidRPr="00BF16C2">
        <w:rPr>
          <w:rFonts w:eastAsia="MS Mincho" w:hint="eastAsia"/>
          <w:lang w:val="en-US" w:eastAsia="zh-CN"/>
        </w:rPr>
        <w:t xml:space="preserve"> </w:t>
      </w:r>
      <w:r w:rsidRPr="00BF16C2">
        <w:rPr>
          <w:rFonts w:eastAsia="MS Mincho"/>
          <w:lang w:val="en-US" w:eastAsia="zh-CN"/>
        </w:rPr>
        <w:t>declaration</w:t>
      </w:r>
      <w:r w:rsidRPr="00BF16C2">
        <w:rPr>
          <w:rFonts w:eastAsia="MS Mincho" w:hint="eastAsia"/>
          <w:lang w:val="en-US" w:eastAsia="zh-CN"/>
        </w:rPr>
        <w:t xml:space="preserve"> in NTN OTA testing:</w:t>
      </w:r>
      <w:r w:rsidRPr="00BF16C2">
        <w:rPr>
          <w:rFonts w:eastAsia="宋体" w:hint="eastAsia"/>
          <w:szCs w:val="24"/>
          <w:lang w:eastAsia="zh-CN"/>
        </w:rPr>
        <w:t xml:space="preserve"> </w:t>
      </w:r>
    </w:p>
    <w:p w14:paraId="72340662" w14:textId="77777777" w:rsidR="00BF16C2" w:rsidRPr="00BF16C2" w:rsidRDefault="00BF16C2" w:rsidP="00BF16C2">
      <w:pPr>
        <w:numPr>
          <w:ilvl w:val="1"/>
          <w:numId w:val="8"/>
        </w:numPr>
        <w:tabs>
          <w:tab w:val="left" w:pos="2250"/>
        </w:tabs>
        <w:overflowPunct/>
        <w:autoSpaceDE/>
        <w:autoSpaceDN/>
        <w:adjustRightInd/>
        <w:spacing w:before="120"/>
        <w:ind w:left="1656"/>
        <w:contextualSpacing/>
        <w:jc w:val="both"/>
        <w:textAlignment w:val="auto"/>
        <w:rPr>
          <w:rFonts w:eastAsia="MS Mincho"/>
          <w:lang w:val="en-US" w:eastAsia="zh-CN"/>
        </w:rPr>
      </w:pPr>
      <w:r w:rsidRPr="00BF16C2">
        <w:rPr>
          <w:rFonts w:eastAsia="MS Mincho" w:hint="eastAsia"/>
          <w:lang w:val="en-US" w:eastAsia="zh-CN"/>
        </w:rPr>
        <w:t xml:space="preserve">DUT shall </w:t>
      </w:r>
      <w:r w:rsidRPr="00BF16C2">
        <w:rPr>
          <w:rFonts w:eastAsia="MS Mincho"/>
          <w:lang w:val="en-US" w:eastAsia="zh-CN"/>
        </w:rPr>
        <w:t>declare</w:t>
      </w:r>
      <w:r w:rsidRPr="00BF16C2">
        <w:rPr>
          <w:rFonts w:eastAsia="MS Mincho" w:hint="eastAsia"/>
          <w:lang w:val="en-US" w:eastAsia="zh-CN"/>
        </w:rPr>
        <w:t xml:space="preserve"> to support only one </w:t>
      </w:r>
      <w:r w:rsidRPr="00BF16C2">
        <w:rPr>
          <w:rFonts w:eastAsia="MS Mincho"/>
          <w:lang w:val="en-US" w:eastAsia="zh-CN"/>
        </w:rPr>
        <w:t>scenario</w:t>
      </w:r>
    </w:p>
    <w:p w14:paraId="50E5C6CD" w14:textId="77777777" w:rsidR="00BF16C2" w:rsidRPr="00BF16C2" w:rsidRDefault="00BF16C2" w:rsidP="00BF16C2">
      <w:pPr>
        <w:numPr>
          <w:ilvl w:val="1"/>
          <w:numId w:val="8"/>
        </w:numPr>
        <w:tabs>
          <w:tab w:val="left" w:pos="2250"/>
        </w:tabs>
        <w:overflowPunct/>
        <w:autoSpaceDE/>
        <w:autoSpaceDN/>
        <w:adjustRightInd/>
        <w:spacing w:before="120"/>
        <w:ind w:left="1656"/>
        <w:contextualSpacing/>
        <w:jc w:val="both"/>
        <w:textAlignment w:val="auto"/>
        <w:rPr>
          <w:rFonts w:eastAsia="MS Mincho"/>
          <w:lang w:val="en-US" w:eastAsia="zh-CN"/>
        </w:rPr>
      </w:pPr>
      <w:r w:rsidRPr="00BF16C2">
        <w:rPr>
          <w:rFonts w:eastAsia="MS Mincho" w:hint="eastAsia"/>
          <w:lang w:val="en-US" w:eastAsia="zh-CN"/>
        </w:rPr>
        <w:t xml:space="preserve">The </w:t>
      </w:r>
      <w:r w:rsidRPr="00BF16C2">
        <w:rPr>
          <w:rFonts w:eastAsia="MS Mincho"/>
          <w:lang w:val="en-US" w:eastAsia="zh-CN"/>
        </w:rPr>
        <w:t>declaration of scenario applicability</w:t>
      </w:r>
      <w:r w:rsidRPr="00BF16C2">
        <w:rPr>
          <w:rFonts w:eastAsia="MS Mincho" w:hint="eastAsia"/>
          <w:lang w:val="en-US" w:eastAsia="zh-CN"/>
        </w:rPr>
        <w:t xml:space="preserve"> shall be consistent with </w:t>
      </w:r>
      <w:r w:rsidRPr="00BF16C2">
        <w:rPr>
          <w:rFonts w:eastAsia="MS Mincho"/>
          <w:lang w:val="en-US" w:eastAsia="zh-CN"/>
        </w:rPr>
        <w:t>product</w:t>
      </w:r>
      <w:r w:rsidRPr="00BF16C2">
        <w:rPr>
          <w:rFonts w:eastAsia="MS Mincho" w:hint="eastAsia"/>
          <w:lang w:val="en-US" w:eastAsia="zh-CN"/>
        </w:rPr>
        <w:t xml:space="preserve"> </w:t>
      </w:r>
      <w:r w:rsidRPr="00BF16C2">
        <w:rPr>
          <w:rFonts w:eastAsia="MS Mincho"/>
          <w:lang w:val="en-US" w:eastAsia="zh-CN"/>
        </w:rPr>
        <w:t>manual</w:t>
      </w:r>
      <w:r w:rsidRPr="00BF16C2">
        <w:rPr>
          <w:rFonts w:eastAsia="MS Mincho" w:hint="eastAsia"/>
          <w:lang w:val="en-US" w:eastAsia="zh-CN"/>
        </w:rPr>
        <w:t xml:space="preserve"> usage </w:t>
      </w:r>
      <w:r w:rsidRPr="00BF16C2">
        <w:rPr>
          <w:rFonts w:eastAsia="MS Mincho"/>
          <w:lang w:val="en-US" w:eastAsia="zh-CN"/>
        </w:rPr>
        <w:t>scenario</w:t>
      </w:r>
    </w:p>
    <w:p w14:paraId="1A088137" w14:textId="77777777" w:rsidR="00BF16C2" w:rsidRPr="00BF16C2" w:rsidRDefault="00BF16C2" w:rsidP="00BF16C2">
      <w:pPr>
        <w:numPr>
          <w:ilvl w:val="1"/>
          <w:numId w:val="8"/>
        </w:numPr>
        <w:tabs>
          <w:tab w:val="left" w:pos="2250"/>
        </w:tabs>
        <w:overflowPunct/>
        <w:autoSpaceDE/>
        <w:autoSpaceDN/>
        <w:adjustRightInd/>
        <w:spacing w:before="120"/>
        <w:ind w:left="1656"/>
        <w:contextualSpacing/>
        <w:jc w:val="both"/>
        <w:textAlignment w:val="auto"/>
        <w:rPr>
          <w:rFonts w:eastAsia="MS Mincho"/>
          <w:lang w:val="en-US" w:eastAsia="zh-CN"/>
        </w:rPr>
      </w:pPr>
      <w:r w:rsidRPr="00BF16C2">
        <w:rPr>
          <w:rFonts w:eastAsia="MS Mincho" w:hint="eastAsia"/>
          <w:lang w:val="en-US" w:eastAsia="zh-CN"/>
        </w:rPr>
        <w:t>The</w:t>
      </w:r>
      <w:r w:rsidRPr="00BF16C2">
        <w:rPr>
          <w:rFonts w:eastAsia="MS Mincho"/>
          <w:lang w:val="en-US" w:eastAsia="zh-CN"/>
        </w:rPr>
        <w:t xml:space="preserve"> declaration of scenario</w:t>
      </w:r>
      <w:r w:rsidRPr="00BF16C2">
        <w:rPr>
          <w:rFonts w:eastAsia="MS Mincho" w:hint="eastAsia"/>
          <w:lang w:val="en-US" w:eastAsia="zh-CN"/>
        </w:rPr>
        <w:t xml:space="preserve"> shall be clearly stated in </w:t>
      </w:r>
      <w:r w:rsidRPr="00BF16C2">
        <w:rPr>
          <w:rFonts w:eastAsia="MS Mincho"/>
          <w:lang w:val="en-US" w:eastAsia="zh-CN"/>
        </w:rPr>
        <w:t>the</w:t>
      </w:r>
      <w:r w:rsidRPr="00BF16C2">
        <w:rPr>
          <w:rFonts w:eastAsia="MS Mincho" w:hint="eastAsia"/>
          <w:lang w:val="en-US" w:eastAsia="zh-CN"/>
        </w:rPr>
        <w:t xml:space="preserve"> test </w:t>
      </w:r>
      <w:r w:rsidRPr="00BF16C2">
        <w:rPr>
          <w:rFonts w:eastAsia="MS Mincho"/>
          <w:lang w:val="en-US" w:eastAsia="zh-CN"/>
        </w:rPr>
        <w:t>report</w:t>
      </w:r>
      <w:r w:rsidRPr="00BF16C2">
        <w:rPr>
          <w:rFonts w:eastAsia="MS Mincho" w:hint="eastAsia"/>
          <w:lang w:val="en-US" w:eastAsia="zh-CN"/>
        </w:rPr>
        <w:t xml:space="preserve"> </w:t>
      </w:r>
    </w:p>
    <w:p w14:paraId="5351CD2E" w14:textId="77777777" w:rsidR="00BF16C2" w:rsidRPr="00BF16C2" w:rsidRDefault="00BF16C2" w:rsidP="00BF16C2">
      <w:pPr>
        <w:overflowPunct/>
        <w:autoSpaceDE/>
        <w:autoSpaceDN/>
        <w:adjustRightInd/>
        <w:textAlignment w:val="auto"/>
        <w:rPr>
          <w:rFonts w:eastAsia="宋体"/>
          <w:b/>
          <w:u w:val="single"/>
          <w:lang w:eastAsia="ko-KR"/>
        </w:rPr>
      </w:pPr>
    </w:p>
    <w:p w14:paraId="04395261"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ko-KR"/>
        </w:rPr>
        <w:t xml:space="preserve">Issue </w:t>
      </w:r>
      <w:r w:rsidRPr="00BF16C2">
        <w:rPr>
          <w:rFonts w:eastAsia="宋体" w:hint="eastAsia"/>
          <w:b/>
          <w:u w:val="single"/>
          <w:lang w:eastAsia="zh-CN"/>
        </w:rPr>
        <w:t>2</w:t>
      </w:r>
      <w:r w:rsidRPr="00BF16C2">
        <w:rPr>
          <w:rFonts w:eastAsia="宋体"/>
          <w:b/>
          <w:u w:val="single"/>
          <w:lang w:eastAsia="ko-KR"/>
        </w:rPr>
        <w:t>-1-</w:t>
      </w:r>
      <w:r w:rsidRPr="00BF16C2">
        <w:rPr>
          <w:rFonts w:eastAsia="宋体" w:hint="eastAsia"/>
          <w:b/>
          <w:u w:val="single"/>
          <w:lang w:eastAsia="zh-CN"/>
        </w:rPr>
        <w:t>2</w:t>
      </w:r>
      <w:r w:rsidRPr="00BF16C2">
        <w:rPr>
          <w:rFonts w:eastAsia="宋体"/>
          <w:b/>
          <w:u w:val="single"/>
          <w:lang w:eastAsia="ko-KR"/>
        </w:rPr>
        <w:t xml:space="preserve">: </w:t>
      </w:r>
      <w:r w:rsidRPr="00BF16C2">
        <w:rPr>
          <w:rFonts w:eastAsia="宋体" w:hint="eastAsia"/>
          <w:b/>
          <w:u w:val="single"/>
          <w:lang w:eastAsia="zh-CN"/>
        </w:rPr>
        <w:t xml:space="preserve">alignment of understanding on UE positioning guideline for </w:t>
      </w:r>
      <w:r w:rsidRPr="00BF16C2">
        <w:rPr>
          <w:rFonts w:eastAsia="宋体"/>
          <w:b/>
          <w:u w:val="single"/>
          <w:lang w:eastAsia="zh-CN"/>
        </w:rPr>
        <w:t>Scenario</w:t>
      </w:r>
      <w:r w:rsidRPr="00BF16C2">
        <w:rPr>
          <w:rFonts w:eastAsia="宋体" w:hint="eastAsia"/>
          <w:b/>
          <w:u w:val="single"/>
          <w:lang w:eastAsia="zh-CN"/>
        </w:rPr>
        <w:t xml:space="preserve"> 2   </w:t>
      </w:r>
    </w:p>
    <w:p w14:paraId="2619FF99"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zh-CN"/>
        </w:rPr>
        <w:t>A</w:t>
      </w:r>
      <w:r w:rsidRPr="00BF16C2">
        <w:rPr>
          <w:rFonts w:eastAsia="宋体" w:hint="eastAsia"/>
          <w:b/>
          <w:u w:val="single"/>
          <w:lang w:eastAsia="zh-CN"/>
        </w:rPr>
        <w:t>greements:</w:t>
      </w:r>
    </w:p>
    <w:p w14:paraId="4E6F5870" w14:textId="77777777" w:rsidR="00BF16C2" w:rsidRPr="00BF16C2" w:rsidRDefault="00BF16C2" w:rsidP="00BF16C2">
      <w:pPr>
        <w:numPr>
          <w:ilvl w:val="0"/>
          <w:numId w:val="8"/>
        </w:numPr>
        <w:overflowPunct/>
        <w:autoSpaceDE/>
        <w:autoSpaceDN/>
        <w:adjustRightInd/>
        <w:spacing w:after="120"/>
        <w:ind w:left="936"/>
        <w:textAlignment w:val="auto"/>
        <w:rPr>
          <w:rFonts w:eastAsia="宋体"/>
          <w:szCs w:val="24"/>
          <w:lang w:eastAsia="zh-CN"/>
        </w:rPr>
      </w:pPr>
      <w:r w:rsidRPr="00BF16C2">
        <w:rPr>
          <w:rFonts w:eastAsia="宋体"/>
          <w:szCs w:val="24"/>
          <w:lang w:eastAsia="zh-CN"/>
        </w:rPr>
        <w:t>For Scenario 2 UEs:</w:t>
      </w:r>
    </w:p>
    <w:p w14:paraId="20A0A1F2" w14:textId="77777777" w:rsidR="00BF16C2" w:rsidRPr="00BF16C2" w:rsidRDefault="00BF16C2" w:rsidP="00BF16C2">
      <w:pPr>
        <w:numPr>
          <w:ilvl w:val="1"/>
          <w:numId w:val="8"/>
        </w:numPr>
        <w:overflowPunct/>
        <w:autoSpaceDE/>
        <w:autoSpaceDN/>
        <w:adjustRightInd/>
        <w:spacing w:after="120"/>
        <w:ind w:left="1656"/>
        <w:textAlignment w:val="auto"/>
        <w:rPr>
          <w:rFonts w:eastAsia="宋体"/>
          <w:szCs w:val="24"/>
          <w:lang w:eastAsia="zh-CN"/>
        </w:rPr>
      </w:pPr>
      <w:r w:rsidRPr="00BF16C2">
        <w:rPr>
          <w:rFonts w:eastAsia="宋体"/>
          <w:szCs w:val="24"/>
          <w:lang w:eastAsia="zh-CN"/>
        </w:rPr>
        <w:t>The DUT shall be mounted in a suitable hand phantom</w:t>
      </w:r>
    </w:p>
    <w:p w14:paraId="4D7191E9" w14:textId="77777777" w:rsidR="00BF16C2" w:rsidRPr="00BF16C2" w:rsidRDefault="00BF16C2" w:rsidP="00BF16C2">
      <w:pPr>
        <w:numPr>
          <w:ilvl w:val="1"/>
          <w:numId w:val="8"/>
        </w:numPr>
        <w:overflowPunct/>
        <w:autoSpaceDE/>
        <w:autoSpaceDN/>
        <w:adjustRightInd/>
        <w:spacing w:after="120"/>
        <w:ind w:left="1656"/>
        <w:textAlignment w:val="auto"/>
        <w:rPr>
          <w:rFonts w:eastAsia="宋体"/>
          <w:szCs w:val="24"/>
          <w:lang w:eastAsia="zh-CN"/>
        </w:rPr>
      </w:pPr>
      <w:r w:rsidRPr="00BF16C2">
        <w:rPr>
          <w:rFonts w:eastAsia="宋体"/>
          <w:szCs w:val="24"/>
          <w:lang w:eastAsia="zh-CN"/>
        </w:rPr>
        <w:t xml:space="preserve">The elevation tilt of the </w:t>
      </w:r>
      <w:r w:rsidRPr="00BF16C2">
        <w:rPr>
          <w:rFonts w:eastAsia="宋体" w:hint="eastAsia"/>
          <w:szCs w:val="24"/>
          <w:lang w:eastAsia="zh-CN"/>
        </w:rPr>
        <w:t xml:space="preserve">default </w:t>
      </w:r>
      <w:r w:rsidRPr="00BF16C2">
        <w:rPr>
          <w:rFonts w:eastAsia="宋体"/>
          <w:szCs w:val="24"/>
          <w:lang w:eastAsia="zh-CN"/>
        </w:rPr>
        <w:t>position of the DUT can be:</w:t>
      </w:r>
    </w:p>
    <w:p w14:paraId="18F77F0C" w14:textId="77777777" w:rsidR="00BF16C2" w:rsidRPr="00BF16C2" w:rsidRDefault="00BF16C2" w:rsidP="00BF16C2">
      <w:pPr>
        <w:numPr>
          <w:ilvl w:val="2"/>
          <w:numId w:val="8"/>
        </w:numPr>
        <w:overflowPunct/>
        <w:autoSpaceDE/>
        <w:autoSpaceDN/>
        <w:adjustRightInd/>
        <w:spacing w:after="120"/>
        <w:ind w:left="2376"/>
        <w:textAlignment w:val="auto"/>
        <w:rPr>
          <w:rFonts w:eastAsia="宋体"/>
          <w:szCs w:val="24"/>
          <w:lang w:eastAsia="zh-CN"/>
        </w:rPr>
      </w:pPr>
      <w:r w:rsidRPr="00BF16C2">
        <w:rPr>
          <w:rFonts w:eastAsia="宋体"/>
          <w:szCs w:val="24"/>
          <w:lang w:eastAsia="zh-CN"/>
        </w:rPr>
        <w:t>0 degree (similar to Figure 6.1-1 of TR 38.870, but with hand phantom)</w:t>
      </w:r>
      <w:r w:rsidRPr="00BF16C2">
        <w:rPr>
          <w:rFonts w:eastAsia="MS Mincho"/>
          <w:lang w:eastAsia="en-US"/>
        </w:rPr>
        <w:t xml:space="preserve"> </w:t>
      </w:r>
      <w:r w:rsidRPr="00BF16C2">
        <w:rPr>
          <w:rFonts w:eastAsia="宋体"/>
          <w:szCs w:val="24"/>
          <w:lang w:eastAsia="zh-CN"/>
        </w:rPr>
        <w:t>or as shown below</w:t>
      </w:r>
    </w:p>
    <w:p w14:paraId="69D1BC4F" w14:textId="77777777" w:rsidR="00BF16C2" w:rsidRPr="00BF16C2" w:rsidRDefault="00BF16C2" w:rsidP="00BF16C2">
      <w:pPr>
        <w:overflowPunct/>
        <w:autoSpaceDE/>
        <w:autoSpaceDN/>
        <w:adjustRightInd/>
        <w:spacing w:after="120"/>
        <w:jc w:val="center"/>
        <w:textAlignment w:val="auto"/>
        <w:rPr>
          <w:rFonts w:eastAsia="宋体"/>
          <w:szCs w:val="24"/>
          <w:lang w:eastAsia="zh-CN"/>
        </w:rPr>
      </w:pPr>
      <w:r w:rsidRPr="00BF16C2">
        <w:rPr>
          <w:rFonts w:eastAsia="宋体"/>
          <w:noProof/>
          <w:szCs w:val="24"/>
          <w:lang w:eastAsia="zh-CN"/>
        </w:rPr>
        <w:drawing>
          <wp:inline distT="0" distB="0" distL="0" distR="0" wp14:anchorId="5B5C6AD6" wp14:editId="037B8D0F">
            <wp:extent cx="1334498" cy="1606617"/>
            <wp:effectExtent l="0" t="0" r="0" b="0"/>
            <wp:docPr id="46330608" name="Picture 1" descr="A hand holding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30608" name="Picture 1" descr="A hand holding a phone&#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41855" cy="1615474"/>
                    </a:xfrm>
                    <a:prstGeom prst="rect">
                      <a:avLst/>
                    </a:prstGeom>
                    <a:noFill/>
                    <a:ln>
                      <a:noFill/>
                    </a:ln>
                  </pic:spPr>
                </pic:pic>
              </a:graphicData>
            </a:graphic>
          </wp:inline>
        </w:drawing>
      </w:r>
    </w:p>
    <w:p w14:paraId="2E321172" w14:textId="77777777" w:rsidR="00BF16C2" w:rsidRPr="00BF16C2" w:rsidRDefault="00BF16C2" w:rsidP="00BF16C2">
      <w:pPr>
        <w:numPr>
          <w:ilvl w:val="2"/>
          <w:numId w:val="8"/>
        </w:numPr>
        <w:overflowPunct/>
        <w:autoSpaceDE/>
        <w:autoSpaceDN/>
        <w:adjustRightInd/>
        <w:spacing w:after="120"/>
        <w:ind w:left="2376"/>
        <w:textAlignment w:val="auto"/>
        <w:rPr>
          <w:rFonts w:eastAsia="宋体"/>
          <w:szCs w:val="24"/>
          <w:lang w:eastAsia="zh-CN"/>
        </w:rPr>
      </w:pPr>
      <w:r w:rsidRPr="00BF16C2">
        <w:rPr>
          <w:rFonts w:eastAsia="宋体"/>
          <w:szCs w:val="24"/>
          <w:lang w:eastAsia="zh-CN"/>
        </w:rPr>
        <w:t>[</w:t>
      </w:r>
      <w:r w:rsidRPr="00BF16C2">
        <w:rPr>
          <w:lang w:eastAsia="en-US"/>
        </w:rPr>
        <w:t>±</w:t>
      </w:r>
      <w:r w:rsidRPr="00BF16C2">
        <w:rPr>
          <w:rFonts w:eastAsia="宋体"/>
          <w:szCs w:val="24"/>
          <w:lang w:eastAsia="zh-CN"/>
        </w:rPr>
        <w:t xml:space="preserve">15, </w:t>
      </w:r>
      <w:r w:rsidRPr="00BF16C2">
        <w:rPr>
          <w:lang w:eastAsia="en-US"/>
        </w:rPr>
        <w:t>±</w:t>
      </w:r>
      <w:r w:rsidRPr="00BF16C2">
        <w:rPr>
          <w:rFonts w:eastAsia="宋体"/>
          <w:szCs w:val="24"/>
          <w:lang w:eastAsia="zh-CN"/>
        </w:rPr>
        <w:t xml:space="preserve">30, </w:t>
      </w:r>
      <w:r w:rsidRPr="00BF16C2">
        <w:rPr>
          <w:lang w:eastAsia="en-US"/>
        </w:rPr>
        <w:t>±</w:t>
      </w:r>
      <w:r w:rsidRPr="00BF16C2">
        <w:rPr>
          <w:rFonts w:eastAsia="宋体"/>
          <w:szCs w:val="24"/>
          <w:lang w:eastAsia="zh-CN"/>
        </w:rPr>
        <w:t>45] degrees</w:t>
      </w:r>
      <w:r w:rsidRPr="00BF16C2">
        <w:rPr>
          <w:rFonts w:eastAsia="宋体" w:hint="eastAsia"/>
          <w:szCs w:val="24"/>
          <w:lang w:eastAsia="zh-CN"/>
        </w:rPr>
        <w:t xml:space="preserve">; </w:t>
      </w:r>
      <w:r w:rsidRPr="00BF16C2">
        <w:rPr>
          <w:rFonts w:eastAsia="宋体"/>
          <w:szCs w:val="24"/>
          <w:lang w:eastAsia="zh-CN"/>
        </w:rPr>
        <w:t>Other tilt angles are not precluded</w:t>
      </w:r>
    </w:p>
    <w:p w14:paraId="51D407B9" w14:textId="77777777" w:rsidR="00BF16C2" w:rsidRPr="00BF16C2" w:rsidRDefault="00BF16C2" w:rsidP="00BF16C2">
      <w:pPr>
        <w:numPr>
          <w:ilvl w:val="2"/>
          <w:numId w:val="8"/>
        </w:numPr>
        <w:overflowPunct/>
        <w:autoSpaceDE/>
        <w:autoSpaceDN/>
        <w:adjustRightInd/>
        <w:spacing w:after="120"/>
        <w:ind w:left="2376"/>
        <w:textAlignment w:val="auto"/>
        <w:rPr>
          <w:rFonts w:eastAsia="宋体"/>
          <w:szCs w:val="24"/>
          <w:lang w:eastAsia="zh-CN"/>
        </w:rPr>
      </w:pPr>
      <w:r w:rsidRPr="00BF16C2">
        <w:rPr>
          <w:rFonts w:eastAsia="宋体"/>
          <w:szCs w:val="24"/>
          <w:lang w:eastAsia="zh-CN"/>
        </w:rPr>
        <w:t xml:space="preserve">NOTE </w:t>
      </w:r>
      <w:r w:rsidRPr="00BF16C2">
        <w:rPr>
          <w:rFonts w:eastAsia="宋体" w:hint="eastAsia"/>
          <w:szCs w:val="24"/>
          <w:lang w:eastAsia="zh-CN"/>
        </w:rPr>
        <w:t>1</w:t>
      </w:r>
      <w:r w:rsidRPr="00BF16C2">
        <w:rPr>
          <w:rFonts w:eastAsia="宋体"/>
          <w:szCs w:val="24"/>
          <w:lang w:eastAsia="zh-CN"/>
        </w:rPr>
        <w:t>: the granularity of the elevation tilt to be further discussed next meeting</w:t>
      </w:r>
    </w:p>
    <w:p w14:paraId="4E391EB8" w14:textId="77777777" w:rsidR="00BF16C2" w:rsidRPr="00BF16C2" w:rsidRDefault="00BF16C2" w:rsidP="00BF16C2">
      <w:pPr>
        <w:numPr>
          <w:ilvl w:val="1"/>
          <w:numId w:val="8"/>
        </w:numPr>
        <w:overflowPunct/>
        <w:autoSpaceDE/>
        <w:autoSpaceDN/>
        <w:adjustRightInd/>
        <w:spacing w:after="120"/>
        <w:ind w:left="1656"/>
        <w:textAlignment w:val="auto"/>
        <w:rPr>
          <w:rFonts w:eastAsia="宋体"/>
          <w:szCs w:val="24"/>
          <w:lang w:eastAsia="zh-CN"/>
        </w:rPr>
      </w:pPr>
      <w:r w:rsidRPr="00BF16C2">
        <w:rPr>
          <w:rFonts w:eastAsia="宋体"/>
          <w:szCs w:val="24"/>
          <w:lang w:eastAsia="zh-CN"/>
        </w:rPr>
        <w:t>The elevation tilt of the hand phantom &amp; DUT is determined based on OEM declaration</w:t>
      </w:r>
    </w:p>
    <w:p w14:paraId="005C62DF" w14:textId="77777777" w:rsidR="00BF16C2" w:rsidRPr="00BF16C2" w:rsidRDefault="00BF16C2" w:rsidP="00BF16C2">
      <w:pPr>
        <w:overflowPunct/>
        <w:autoSpaceDE/>
        <w:autoSpaceDN/>
        <w:adjustRightInd/>
        <w:textAlignment w:val="auto"/>
        <w:rPr>
          <w:rFonts w:eastAsia="宋体"/>
          <w:b/>
          <w:u w:val="single"/>
          <w:lang w:eastAsia="ko-KR"/>
        </w:rPr>
      </w:pPr>
    </w:p>
    <w:p w14:paraId="7349B94F"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ko-KR"/>
        </w:rPr>
        <w:t xml:space="preserve">Issue </w:t>
      </w:r>
      <w:r w:rsidRPr="00BF16C2">
        <w:rPr>
          <w:rFonts w:eastAsia="宋体" w:hint="eastAsia"/>
          <w:b/>
          <w:u w:val="single"/>
          <w:lang w:eastAsia="zh-CN"/>
        </w:rPr>
        <w:t>2</w:t>
      </w:r>
      <w:r w:rsidRPr="00BF16C2">
        <w:rPr>
          <w:rFonts w:eastAsia="宋体"/>
          <w:b/>
          <w:u w:val="single"/>
          <w:lang w:eastAsia="ko-KR"/>
        </w:rPr>
        <w:t>-1-</w:t>
      </w:r>
      <w:r w:rsidRPr="00BF16C2">
        <w:rPr>
          <w:rFonts w:eastAsia="宋体" w:hint="eastAsia"/>
          <w:b/>
          <w:u w:val="single"/>
          <w:lang w:eastAsia="zh-CN"/>
        </w:rPr>
        <w:t>4</w:t>
      </w:r>
      <w:r w:rsidRPr="00BF16C2">
        <w:rPr>
          <w:rFonts w:eastAsia="宋体"/>
          <w:b/>
          <w:u w:val="single"/>
          <w:lang w:eastAsia="ko-KR"/>
        </w:rPr>
        <w:t xml:space="preserve">: </w:t>
      </w:r>
      <w:r w:rsidRPr="00BF16C2">
        <w:rPr>
          <w:rFonts w:eastAsia="宋体" w:hint="eastAsia"/>
          <w:b/>
          <w:u w:val="single"/>
          <w:lang w:eastAsia="zh-CN"/>
        </w:rPr>
        <w:t xml:space="preserve">Whether the partial sphere is using the </w:t>
      </w:r>
      <w:r w:rsidRPr="00BF16C2">
        <w:rPr>
          <w:rFonts w:ascii="Symbol" w:hAnsi="Symbol"/>
          <w:b/>
          <w:u w:val="single"/>
          <w:lang w:eastAsia="en-US"/>
        </w:rPr>
        <w:t></w:t>
      </w:r>
      <w:r w:rsidRPr="00BF16C2">
        <w:rPr>
          <w:b/>
          <w:u w:val="single"/>
          <w:lang w:eastAsia="en-US"/>
        </w:rPr>
        <w:t xml:space="preserve">=0° (top pole) </w:t>
      </w:r>
      <w:r w:rsidRPr="00BF16C2">
        <w:rPr>
          <w:rFonts w:eastAsia="等线" w:hint="eastAsia"/>
          <w:b/>
          <w:u w:val="single"/>
          <w:lang w:eastAsia="zh-CN"/>
        </w:rPr>
        <w:t xml:space="preserve">as a </w:t>
      </w:r>
      <w:proofErr w:type="spellStart"/>
      <w:r w:rsidRPr="00BF16C2">
        <w:rPr>
          <w:rFonts w:eastAsia="等线" w:hint="eastAsia"/>
          <w:b/>
          <w:u w:val="single"/>
          <w:lang w:eastAsia="zh-CN"/>
        </w:rPr>
        <w:t>center</w:t>
      </w:r>
      <w:proofErr w:type="spellEnd"/>
      <w:r w:rsidRPr="00BF16C2">
        <w:rPr>
          <w:rFonts w:eastAsia="宋体" w:hint="eastAsia"/>
          <w:b/>
          <w:u w:val="single"/>
          <w:lang w:eastAsia="zh-CN"/>
        </w:rPr>
        <w:t xml:space="preserve"> </w:t>
      </w:r>
    </w:p>
    <w:p w14:paraId="6E5703A9"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zh-CN"/>
        </w:rPr>
        <w:t>A</w:t>
      </w:r>
      <w:r w:rsidRPr="00BF16C2">
        <w:rPr>
          <w:rFonts w:eastAsia="宋体" w:hint="eastAsia"/>
          <w:b/>
          <w:u w:val="single"/>
          <w:lang w:eastAsia="zh-CN"/>
        </w:rPr>
        <w:t>greements:</w:t>
      </w:r>
    </w:p>
    <w:p w14:paraId="1B344B48" w14:textId="77777777" w:rsidR="00BF16C2" w:rsidRPr="00BF16C2" w:rsidRDefault="00BF16C2" w:rsidP="00BF16C2">
      <w:pPr>
        <w:overflowPunct/>
        <w:autoSpaceDE/>
        <w:autoSpaceDN/>
        <w:adjustRightInd/>
        <w:ind w:firstLine="284"/>
        <w:textAlignment w:val="auto"/>
        <w:rPr>
          <w:rFonts w:eastAsia="等线"/>
          <w:lang w:val="en-US" w:eastAsia="zh-CN"/>
        </w:rPr>
      </w:pPr>
      <w:r w:rsidRPr="00BF16C2">
        <w:rPr>
          <w:rFonts w:eastAsia="等线"/>
          <w:lang w:val="en-US" w:eastAsia="zh-CN"/>
        </w:rPr>
        <w:t xml:space="preserve">the partial sphere </w:t>
      </w:r>
      <w:r w:rsidRPr="00BF16C2">
        <w:rPr>
          <w:rFonts w:eastAsia="等线" w:hint="eastAsia"/>
          <w:lang w:val="en-US" w:eastAsia="zh-CN"/>
        </w:rPr>
        <w:t xml:space="preserve">metric </w:t>
      </w:r>
      <w:r w:rsidRPr="00BF16C2">
        <w:rPr>
          <w:rFonts w:eastAsia="等线"/>
          <w:lang w:val="en-US" w:eastAsia="zh-CN"/>
        </w:rPr>
        <w:t xml:space="preserve">is using the </w:t>
      </w:r>
      <w:r w:rsidRPr="00BF16C2">
        <w:rPr>
          <w:rFonts w:ascii="Symbol" w:hAnsi="Symbol"/>
          <w:u w:val="single"/>
          <w:lang w:eastAsia="en-US"/>
        </w:rPr>
        <w:t></w:t>
      </w:r>
      <w:r w:rsidRPr="00BF16C2">
        <w:rPr>
          <w:rFonts w:eastAsia="等线"/>
          <w:lang w:val="en-US" w:eastAsia="zh-CN"/>
        </w:rPr>
        <w:t xml:space="preserve"> =0° (top pole) as a center</w:t>
      </w:r>
    </w:p>
    <w:p w14:paraId="4038B763" w14:textId="77777777" w:rsidR="00BF16C2" w:rsidRPr="00BF16C2" w:rsidRDefault="00BF16C2" w:rsidP="00BF16C2">
      <w:pPr>
        <w:overflowPunct/>
        <w:autoSpaceDE/>
        <w:autoSpaceDN/>
        <w:adjustRightInd/>
        <w:textAlignment w:val="auto"/>
        <w:rPr>
          <w:rFonts w:eastAsia="宋体"/>
          <w:b/>
          <w:u w:val="single"/>
          <w:lang w:eastAsia="ko-KR"/>
        </w:rPr>
      </w:pPr>
    </w:p>
    <w:p w14:paraId="5AE02D93"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ko-KR"/>
        </w:rPr>
        <w:t xml:space="preserve">Issue </w:t>
      </w:r>
      <w:r w:rsidRPr="00BF16C2">
        <w:rPr>
          <w:rFonts w:eastAsia="宋体" w:hint="eastAsia"/>
          <w:b/>
          <w:u w:val="single"/>
          <w:lang w:eastAsia="zh-CN"/>
        </w:rPr>
        <w:t>2</w:t>
      </w:r>
      <w:r w:rsidRPr="00BF16C2">
        <w:rPr>
          <w:rFonts w:eastAsia="宋体"/>
          <w:b/>
          <w:u w:val="single"/>
          <w:lang w:eastAsia="ko-KR"/>
        </w:rPr>
        <w:t>-1-</w:t>
      </w:r>
      <w:r w:rsidRPr="00BF16C2">
        <w:rPr>
          <w:rFonts w:eastAsia="宋体" w:hint="eastAsia"/>
          <w:b/>
          <w:u w:val="single"/>
          <w:lang w:eastAsia="zh-CN"/>
        </w:rPr>
        <w:t>5</w:t>
      </w:r>
      <w:r w:rsidRPr="00BF16C2">
        <w:rPr>
          <w:rFonts w:eastAsia="宋体"/>
          <w:b/>
          <w:u w:val="single"/>
          <w:lang w:eastAsia="ko-KR"/>
        </w:rPr>
        <w:t xml:space="preserve">: </w:t>
      </w:r>
      <w:r w:rsidRPr="00BF16C2">
        <w:rPr>
          <w:rFonts w:eastAsia="宋体" w:hint="eastAsia"/>
          <w:b/>
          <w:u w:val="single"/>
          <w:lang w:eastAsia="zh-CN"/>
        </w:rPr>
        <w:t xml:space="preserve">What is the angle range of the partial sphere-after concluding </w:t>
      </w:r>
      <w:proofErr w:type="spellStart"/>
      <w:r w:rsidRPr="00BF16C2">
        <w:rPr>
          <w:rFonts w:eastAsia="宋体" w:hint="eastAsia"/>
          <w:b/>
          <w:u w:val="single"/>
          <w:lang w:eastAsia="zh-CN"/>
        </w:rPr>
        <w:t>center</w:t>
      </w:r>
      <w:proofErr w:type="spellEnd"/>
      <w:r w:rsidRPr="00BF16C2">
        <w:rPr>
          <w:rFonts w:eastAsia="宋体" w:hint="eastAsia"/>
          <w:b/>
          <w:u w:val="single"/>
          <w:lang w:eastAsia="zh-CN"/>
        </w:rPr>
        <w:t xml:space="preserve"> of the sphere  </w:t>
      </w:r>
    </w:p>
    <w:p w14:paraId="65414DB9"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zh-CN"/>
        </w:rPr>
        <w:t>A</w:t>
      </w:r>
      <w:r w:rsidRPr="00BF16C2">
        <w:rPr>
          <w:rFonts w:eastAsia="宋体" w:hint="eastAsia"/>
          <w:b/>
          <w:u w:val="single"/>
          <w:lang w:eastAsia="zh-CN"/>
        </w:rPr>
        <w:t>greements:</w:t>
      </w:r>
    </w:p>
    <w:p w14:paraId="154F8C93" w14:textId="77777777" w:rsidR="00BF16C2" w:rsidRPr="00BF16C2" w:rsidRDefault="00BF16C2" w:rsidP="00BF16C2">
      <w:pPr>
        <w:numPr>
          <w:ilvl w:val="0"/>
          <w:numId w:val="36"/>
        </w:numPr>
        <w:overflowPunct/>
        <w:autoSpaceDE/>
        <w:autoSpaceDN/>
        <w:adjustRightInd/>
        <w:textAlignment w:val="auto"/>
        <w:rPr>
          <w:rFonts w:eastAsia="等线"/>
          <w:lang w:val="en-US" w:eastAsia="zh-CN"/>
        </w:rPr>
      </w:pPr>
      <w:r w:rsidRPr="00BF16C2">
        <w:rPr>
          <w:rFonts w:eastAsia="等线" w:hint="eastAsia"/>
          <w:lang w:val="en-US" w:eastAsia="zh-CN"/>
        </w:rPr>
        <w:t xml:space="preserve">RAN4 further discuss the theta </w:t>
      </w:r>
      <w:r w:rsidRPr="00BF16C2">
        <w:rPr>
          <w:rFonts w:eastAsia="MS Mincho" w:hint="eastAsia"/>
          <w:lang w:eastAsia="zh-CN"/>
        </w:rPr>
        <w:t xml:space="preserve">angle range of </w:t>
      </w:r>
      <w:r w:rsidRPr="00BF16C2">
        <w:rPr>
          <w:rFonts w:eastAsia="等线" w:hint="eastAsia"/>
          <w:lang w:val="en-US" w:eastAsia="zh-CN"/>
        </w:rPr>
        <w:t xml:space="preserve">partial sphere metric, from </w:t>
      </w:r>
      <w:r w:rsidRPr="00BF16C2">
        <w:rPr>
          <w:lang w:eastAsia="en-US"/>
        </w:rPr>
        <w:t>±</w:t>
      </w:r>
      <w:r w:rsidRPr="00BF16C2">
        <w:rPr>
          <w:rFonts w:eastAsia="等线" w:hint="eastAsia"/>
          <w:lang w:eastAsia="zh-CN"/>
        </w:rPr>
        <w:t>3</w:t>
      </w:r>
      <w:r w:rsidRPr="00BF16C2">
        <w:rPr>
          <w:lang w:eastAsia="en-US"/>
        </w:rPr>
        <w:t>0°</w:t>
      </w:r>
      <w:r w:rsidRPr="00BF16C2">
        <w:rPr>
          <w:rFonts w:eastAsia="MS Mincho" w:hint="eastAsia"/>
          <w:lang w:eastAsia="zh-CN"/>
        </w:rPr>
        <w:t>,</w:t>
      </w:r>
      <w:r w:rsidRPr="00BF16C2">
        <w:rPr>
          <w:rFonts w:eastAsia="MS Mincho"/>
          <w:lang w:eastAsia="en-US"/>
        </w:rPr>
        <w:t xml:space="preserve"> </w:t>
      </w:r>
      <w:r w:rsidRPr="00BF16C2">
        <w:rPr>
          <w:lang w:eastAsia="en-US"/>
        </w:rPr>
        <w:t>±60°</w:t>
      </w:r>
      <w:r w:rsidRPr="00BF16C2">
        <w:rPr>
          <w:rFonts w:eastAsia="MS Mincho" w:hint="eastAsia"/>
          <w:lang w:eastAsia="zh-CN"/>
        </w:rPr>
        <w:t xml:space="preserve">, </w:t>
      </w:r>
      <w:r w:rsidRPr="00BF16C2">
        <w:rPr>
          <w:lang w:eastAsia="en-US"/>
        </w:rPr>
        <w:t>±90°</w:t>
      </w:r>
      <w:r w:rsidRPr="00BF16C2">
        <w:rPr>
          <w:rFonts w:eastAsia="等线" w:hint="eastAsia"/>
          <w:lang w:eastAsia="zh-CN"/>
        </w:rPr>
        <w:t>.</w:t>
      </w:r>
    </w:p>
    <w:p w14:paraId="27D09921" w14:textId="77777777" w:rsidR="00BF16C2" w:rsidRPr="00BF16C2" w:rsidRDefault="00BF16C2" w:rsidP="00BF16C2">
      <w:pPr>
        <w:numPr>
          <w:ilvl w:val="1"/>
          <w:numId w:val="36"/>
        </w:numPr>
        <w:overflowPunct/>
        <w:autoSpaceDE/>
        <w:autoSpaceDN/>
        <w:adjustRightInd/>
        <w:textAlignment w:val="auto"/>
        <w:rPr>
          <w:rFonts w:eastAsia="等线"/>
          <w:lang w:val="en-US" w:eastAsia="zh-CN"/>
        </w:rPr>
      </w:pPr>
      <w:r w:rsidRPr="00BF16C2">
        <w:rPr>
          <w:rFonts w:eastAsia="等线" w:hint="eastAsia"/>
          <w:lang w:val="en-US" w:eastAsia="zh-CN"/>
        </w:rPr>
        <w:t>Option 1:  single range is selected and captured in TR</w:t>
      </w:r>
    </w:p>
    <w:p w14:paraId="088F4389" w14:textId="77777777" w:rsidR="00BF16C2" w:rsidRPr="00BF16C2" w:rsidRDefault="00BF16C2" w:rsidP="00BF16C2">
      <w:pPr>
        <w:numPr>
          <w:ilvl w:val="1"/>
          <w:numId w:val="36"/>
        </w:numPr>
        <w:overflowPunct/>
        <w:autoSpaceDE/>
        <w:autoSpaceDN/>
        <w:adjustRightInd/>
        <w:textAlignment w:val="auto"/>
        <w:rPr>
          <w:rFonts w:eastAsia="等线"/>
          <w:lang w:val="en-US" w:eastAsia="zh-CN"/>
        </w:rPr>
      </w:pPr>
      <w:r w:rsidRPr="00BF16C2">
        <w:rPr>
          <w:rFonts w:eastAsia="等线" w:hint="eastAsia"/>
          <w:lang w:val="en-US" w:eastAsia="zh-CN"/>
        </w:rPr>
        <w:t>Option 2:  multi-range in TR but based on UE declaration, details are FFS</w:t>
      </w:r>
    </w:p>
    <w:p w14:paraId="7B1E8940" w14:textId="77777777" w:rsidR="00BF16C2" w:rsidRPr="00BF16C2" w:rsidRDefault="00BF16C2" w:rsidP="00BF16C2">
      <w:pPr>
        <w:numPr>
          <w:ilvl w:val="0"/>
          <w:numId w:val="36"/>
        </w:numPr>
        <w:overflowPunct/>
        <w:autoSpaceDE/>
        <w:autoSpaceDN/>
        <w:adjustRightInd/>
        <w:textAlignment w:val="auto"/>
        <w:rPr>
          <w:rFonts w:eastAsia="等线"/>
          <w:lang w:val="en-US" w:eastAsia="zh-CN"/>
        </w:rPr>
      </w:pPr>
      <w:r w:rsidRPr="00BF16C2">
        <w:rPr>
          <w:rFonts w:eastAsia="等线" w:hint="eastAsia"/>
          <w:lang w:val="en-US" w:eastAsia="zh-CN"/>
        </w:rPr>
        <w:t>Note1: the phi range should be 360 degrees</w:t>
      </w:r>
    </w:p>
    <w:p w14:paraId="5D845C14" w14:textId="77777777" w:rsidR="00BF16C2" w:rsidRPr="00BF16C2" w:rsidRDefault="00BF16C2" w:rsidP="00BF16C2">
      <w:pPr>
        <w:numPr>
          <w:ilvl w:val="0"/>
          <w:numId w:val="36"/>
        </w:numPr>
        <w:overflowPunct/>
        <w:autoSpaceDE/>
        <w:autoSpaceDN/>
        <w:adjustRightInd/>
        <w:textAlignment w:val="auto"/>
        <w:rPr>
          <w:rFonts w:eastAsia="等线"/>
          <w:lang w:val="en-US" w:eastAsia="zh-CN"/>
        </w:rPr>
      </w:pPr>
      <w:r w:rsidRPr="00BF16C2">
        <w:rPr>
          <w:rFonts w:eastAsia="等线" w:hint="eastAsia"/>
          <w:lang w:val="en-US" w:eastAsia="zh-CN"/>
        </w:rPr>
        <w:t>Note2: if multiple ranges are captured in TR, the metric applicability rule should also be defined. The target is selecting one for NTN scenario 2.</w:t>
      </w:r>
    </w:p>
    <w:p w14:paraId="39CD409C" w14:textId="77777777" w:rsidR="00BF16C2" w:rsidRPr="00BF16C2" w:rsidRDefault="00BF16C2" w:rsidP="00BF16C2">
      <w:pPr>
        <w:overflowPunct/>
        <w:autoSpaceDE/>
        <w:autoSpaceDN/>
        <w:adjustRightInd/>
        <w:textAlignment w:val="auto"/>
        <w:rPr>
          <w:rFonts w:eastAsia="宋体"/>
          <w:b/>
          <w:u w:val="single"/>
          <w:lang w:eastAsia="ko-KR"/>
        </w:rPr>
      </w:pPr>
    </w:p>
    <w:p w14:paraId="1234763E"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ko-KR"/>
        </w:rPr>
        <w:t xml:space="preserve">Issue </w:t>
      </w:r>
      <w:r w:rsidRPr="00BF16C2">
        <w:rPr>
          <w:rFonts w:eastAsia="宋体" w:hint="eastAsia"/>
          <w:b/>
          <w:u w:val="single"/>
          <w:lang w:eastAsia="zh-CN"/>
        </w:rPr>
        <w:t>2</w:t>
      </w:r>
      <w:r w:rsidRPr="00BF16C2">
        <w:rPr>
          <w:rFonts w:eastAsia="宋体"/>
          <w:b/>
          <w:u w:val="single"/>
          <w:lang w:eastAsia="ko-KR"/>
        </w:rPr>
        <w:t>-1-</w:t>
      </w:r>
      <w:r w:rsidRPr="00BF16C2">
        <w:rPr>
          <w:rFonts w:eastAsia="宋体" w:hint="eastAsia"/>
          <w:b/>
          <w:u w:val="single"/>
          <w:lang w:eastAsia="zh-CN"/>
        </w:rPr>
        <w:t>6</w:t>
      </w:r>
      <w:r w:rsidRPr="00BF16C2">
        <w:rPr>
          <w:rFonts w:eastAsia="宋体"/>
          <w:b/>
          <w:u w:val="single"/>
          <w:lang w:eastAsia="ko-KR"/>
        </w:rPr>
        <w:t xml:space="preserve">: </w:t>
      </w:r>
      <w:r w:rsidRPr="00BF16C2">
        <w:rPr>
          <w:rFonts w:eastAsia="宋体" w:hint="eastAsia"/>
          <w:b/>
          <w:u w:val="single"/>
          <w:lang w:eastAsia="zh-CN"/>
        </w:rPr>
        <w:t xml:space="preserve">Whether Using </w:t>
      </w:r>
      <w:r w:rsidRPr="00BF16C2">
        <w:rPr>
          <w:rFonts w:eastAsia="宋体"/>
          <w:b/>
          <w:u w:val="single"/>
          <w:lang w:eastAsia="zh-CN"/>
        </w:rPr>
        <w:t>integration</w:t>
      </w:r>
      <w:r w:rsidRPr="00BF16C2">
        <w:rPr>
          <w:rFonts w:eastAsia="宋体" w:hint="eastAsia"/>
          <w:b/>
          <w:u w:val="single"/>
          <w:lang w:eastAsia="zh-CN"/>
        </w:rPr>
        <w:t xml:space="preserve"> of EIRP/EIS or CDF?  </w:t>
      </w:r>
    </w:p>
    <w:p w14:paraId="01A8ECA3"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zh-CN"/>
        </w:rPr>
        <w:t>A</w:t>
      </w:r>
      <w:r w:rsidRPr="00BF16C2">
        <w:rPr>
          <w:rFonts w:eastAsia="宋体" w:hint="eastAsia"/>
          <w:b/>
          <w:u w:val="single"/>
          <w:lang w:eastAsia="zh-CN"/>
        </w:rPr>
        <w:t>greements:</w:t>
      </w:r>
    </w:p>
    <w:p w14:paraId="488AE0F6" w14:textId="77777777" w:rsidR="00BF16C2" w:rsidRPr="00BF16C2" w:rsidRDefault="00BF16C2" w:rsidP="00BF16C2">
      <w:pPr>
        <w:numPr>
          <w:ilvl w:val="0"/>
          <w:numId w:val="37"/>
        </w:numPr>
        <w:overflowPunct/>
        <w:autoSpaceDE/>
        <w:autoSpaceDN/>
        <w:adjustRightInd/>
        <w:textAlignment w:val="auto"/>
        <w:rPr>
          <w:rFonts w:eastAsia="MS Mincho"/>
          <w:szCs w:val="24"/>
          <w:lang w:eastAsia="zh-CN"/>
        </w:rPr>
      </w:pPr>
      <w:r w:rsidRPr="00BF16C2">
        <w:rPr>
          <w:rFonts w:eastAsia="MS Mincho" w:hint="eastAsia"/>
          <w:szCs w:val="24"/>
          <w:lang w:eastAsia="zh-CN"/>
        </w:rPr>
        <w:t xml:space="preserve">Integration is baseline. </w:t>
      </w:r>
    </w:p>
    <w:p w14:paraId="12E51C9B" w14:textId="77777777" w:rsidR="00BF16C2" w:rsidRPr="00BF16C2" w:rsidRDefault="00BF16C2" w:rsidP="00BF16C2">
      <w:pPr>
        <w:numPr>
          <w:ilvl w:val="0"/>
          <w:numId w:val="37"/>
        </w:numPr>
        <w:overflowPunct/>
        <w:autoSpaceDE/>
        <w:autoSpaceDN/>
        <w:adjustRightInd/>
        <w:textAlignment w:val="auto"/>
        <w:rPr>
          <w:rFonts w:eastAsia="等线"/>
          <w:lang w:eastAsia="zh-CN"/>
        </w:rPr>
      </w:pPr>
      <w:r w:rsidRPr="00BF16C2">
        <w:rPr>
          <w:rFonts w:eastAsia="MS Mincho"/>
          <w:szCs w:val="24"/>
          <w:lang w:eastAsia="zh-CN"/>
        </w:rPr>
        <w:t>I</w:t>
      </w:r>
      <w:r w:rsidRPr="00BF16C2">
        <w:rPr>
          <w:rFonts w:eastAsia="MS Mincho" w:hint="eastAsia"/>
          <w:szCs w:val="24"/>
          <w:lang w:eastAsia="zh-CN"/>
        </w:rPr>
        <w:t xml:space="preserve">f different range is declared in issue 2-1-5, how to ensure the metric </w:t>
      </w:r>
      <w:r w:rsidRPr="00BF16C2">
        <w:rPr>
          <w:rFonts w:eastAsia="MS Mincho"/>
          <w:szCs w:val="24"/>
          <w:lang w:eastAsia="zh-CN"/>
        </w:rPr>
        <w:t>comparable</w:t>
      </w:r>
      <w:r w:rsidRPr="00BF16C2">
        <w:rPr>
          <w:rFonts w:eastAsia="MS Mincho" w:hint="eastAsia"/>
          <w:szCs w:val="24"/>
          <w:lang w:eastAsia="zh-CN"/>
        </w:rPr>
        <w:t xml:space="preserve"> should be </w:t>
      </w:r>
      <w:r w:rsidRPr="00BF16C2">
        <w:rPr>
          <w:rFonts w:eastAsia="MS Mincho"/>
          <w:szCs w:val="24"/>
          <w:lang w:eastAsia="zh-CN"/>
        </w:rPr>
        <w:t>discussed</w:t>
      </w:r>
      <w:r w:rsidRPr="00BF16C2">
        <w:rPr>
          <w:rFonts w:eastAsia="MS Mincho" w:hint="eastAsia"/>
          <w:szCs w:val="24"/>
          <w:lang w:eastAsia="zh-CN"/>
        </w:rPr>
        <w:t xml:space="preserve"> and resolved. </w:t>
      </w:r>
    </w:p>
    <w:p w14:paraId="7A872013" w14:textId="77777777" w:rsidR="00BF16C2" w:rsidRPr="00BF16C2" w:rsidRDefault="00BF16C2" w:rsidP="00BF16C2">
      <w:pPr>
        <w:overflowPunct/>
        <w:autoSpaceDE/>
        <w:autoSpaceDN/>
        <w:adjustRightInd/>
        <w:textAlignment w:val="auto"/>
        <w:rPr>
          <w:rFonts w:eastAsia="宋体"/>
          <w:i/>
          <w:lang w:eastAsia="zh-CN"/>
        </w:rPr>
      </w:pPr>
    </w:p>
    <w:p w14:paraId="2CE67AD4" w14:textId="77777777" w:rsidR="00BF16C2" w:rsidRPr="00BF16C2" w:rsidRDefault="00BF16C2" w:rsidP="00BF16C2">
      <w:pPr>
        <w:keepNext/>
        <w:keepLines/>
        <w:numPr>
          <w:ilvl w:val="2"/>
          <w:numId w:val="0"/>
        </w:numPr>
        <w:overflowPunct/>
        <w:autoSpaceDE/>
        <w:autoSpaceDN/>
        <w:adjustRightInd/>
        <w:spacing w:before="120"/>
        <w:ind w:left="720" w:hanging="720"/>
        <w:textAlignment w:val="auto"/>
        <w:outlineLvl w:val="5"/>
        <w:rPr>
          <w:rFonts w:ascii="Arial" w:eastAsia="宋体" w:hAnsi="Arial"/>
          <w:sz w:val="24"/>
          <w:szCs w:val="16"/>
          <w:lang w:val="sv-SE" w:eastAsia="zh-CN"/>
        </w:rPr>
      </w:pPr>
      <w:r w:rsidRPr="00BF16C2">
        <w:rPr>
          <w:rFonts w:ascii="Arial" w:eastAsia="宋体" w:hAnsi="Arial"/>
          <w:sz w:val="24"/>
          <w:szCs w:val="16"/>
          <w:lang w:val="sv-SE" w:eastAsia="zh-CN"/>
        </w:rPr>
        <w:lastRenderedPageBreak/>
        <w:t xml:space="preserve">Sub-topic </w:t>
      </w:r>
      <w:r w:rsidRPr="00BF16C2">
        <w:rPr>
          <w:rFonts w:ascii="Arial" w:eastAsia="宋体" w:hAnsi="Arial" w:hint="eastAsia"/>
          <w:sz w:val="24"/>
          <w:szCs w:val="16"/>
          <w:lang w:val="sv-SE" w:eastAsia="zh-CN"/>
        </w:rPr>
        <w:t>2</w:t>
      </w:r>
      <w:r w:rsidRPr="00BF16C2">
        <w:rPr>
          <w:rFonts w:ascii="Arial" w:eastAsia="宋体" w:hAnsi="Arial"/>
          <w:sz w:val="24"/>
          <w:szCs w:val="16"/>
          <w:lang w:val="sv-SE" w:eastAsia="zh-CN"/>
        </w:rPr>
        <w:t>-</w:t>
      </w:r>
      <w:r w:rsidRPr="00BF16C2">
        <w:rPr>
          <w:rFonts w:ascii="Arial" w:eastAsia="宋体" w:hAnsi="Arial" w:hint="eastAsia"/>
          <w:sz w:val="24"/>
          <w:szCs w:val="16"/>
          <w:lang w:val="sv-SE" w:eastAsia="zh-CN"/>
        </w:rPr>
        <w:t>2</w:t>
      </w:r>
      <w:r w:rsidRPr="00BF16C2">
        <w:rPr>
          <w:rFonts w:ascii="Arial" w:eastAsia="宋体" w:hAnsi="Arial"/>
          <w:sz w:val="24"/>
          <w:szCs w:val="16"/>
          <w:lang w:val="sv-SE" w:eastAsia="zh-CN"/>
        </w:rPr>
        <w:t xml:space="preserve"> </w:t>
      </w:r>
      <w:r w:rsidRPr="00BF16C2">
        <w:rPr>
          <w:rFonts w:ascii="Arial" w:eastAsia="宋体" w:hAnsi="Arial" w:hint="eastAsia"/>
          <w:sz w:val="24"/>
          <w:szCs w:val="16"/>
          <w:lang w:val="sv-SE" w:eastAsia="zh-CN"/>
        </w:rPr>
        <w:t>NTN OTA test methodologies</w:t>
      </w:r>
      <w:r w:rsidRPr="00BF16C2">
        <w:rPr>
          <w:rFonts w:ascii="Arial" w:eastAsia="宋体" w:hAnsi="Arial"/>
          <w:sz w:val="24"/>
          <w:szCs w:val="16"/>
          <w:lang w:val="sv-SE" w:eastAsia="zh-CN"/>
        </w:rPr>
        <w:t xml:space="preserve"> </w:t>
      </w:r>
    </w:p>
    <w:p w14:paraId="2102EFA8"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ko-KR"/>
        </w:rPr>
        <w:t xml:space="preserve">Issue </w:t>
      </w:r>
      <w:r w:rsidRPr="00BF16C2">
        <w:rPr>
          <w:rFonts w:eastAsia="宋体" w:hint="eastAsia"/>
          <w:b/>
          <w:u w:val="single"/>
          <w:lang w:eastAsia="zh-CN"/>
        </w:rPr>
        <w:t>2</w:t>
      </w:r>
      <w:r w:rsidRPr="00BF16C2">
        <w:rPr>
          <w:rFonts w:eastAsia="宋体"/>
          <w:b/>
          <w:u w:val="single"/>
          <w:lang w:eastAsia="ko-KR"/>
        </w:rPr>
        <w:t>-</w:t>
      </w:r>
      <w:r w:rsidRPr="00BF16C2">
        <w:rPr>
          <w:rFonts w:eastAsia="宋体" w:hint="eastAsia"/>
          <w:b/>
          <w:u w:val="single"/>
          <w:lang w:eastAsia="zh-CN"/>
        </w:rPr>
        <w:t>2</w:t>
      </w:r>
      <w:r w:rsidRPr="00BF16C2">
        <w:rPr>
          <w:rFonts w:eastAsia="宋体"/>
          <w:b/>
          <w:u w:val="single"/>
          <w:lang w:eastAsia="ko-KR"/>
        </w:rPr>
        <w:t>-</w:t>
      </w:r>
      <w:r w:rsidRPr="00BF16C2">
        <w:rPr>
          <w:rFonts w:eastAsia="宋体" w:hint="eastAsia"/>
          <w:b/>
          <w:u w:val="single"/>
          <w:lang w:eastAsia="zh-CN"/>
        </w:rPr>
        <w:t>2</w:t>
      </w:r>
      <w:r w:rsidRPr="00BF16C2">
        <w:rPr>
          <w:rFonts w:eastAsia="宋体"/>
          <w:b/>
          <w:u w:val="single"/>
          <w:lang w:eastAsia="zh-CN"/>
        </w:rPr>
        <w:t xml:space="preserve">: </w:t>
      </w:r>
      <w:r w:rsidRPr="00BF16C2">
        <w:rPr>
          <w:rFonts w:eastAsia="宋体" w:hint="eastAsia"/>
          <w:b/>
          <w:u w:val="single"/>
          <w:lang w:eastAsia="zh-CN"/>
        </w:rPr>
        <w:t>Whether Dwell time is considered during NTN OTA testing</w:t>
      </w:r>
    </w:p>
    <w:p w14:paraId="08B0D54E"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zh-CN"/>
        </w:rPr>
        <w:t>A</w:t>
      </w:r>
      <w:r w:rsidRPr="00BF16C2">
        <w:rPr>
          <w:rFonts w:eastAsia="宋体" w:hint="eastAsia"/>
          <w:b/>
          <w:u w:val="single"/>
          <w:lang w:eastAsia="zh-CN"/>
        </w:rPr>
        <w:t>greements:</w:t>
      </w:r>
    </w:p>
    <w:p w14:paraId="02F3B994" w14:textId="77777777" w:rsidR="00BF16C2" w:rsidRPr="00BF16C2" w:rsidRDefault="00BF16C2" w:rsidP="00BF16C2">
      <w:pPr>
        <w:numPr>
          <w:ilvl w:val="0"/>
          <w:numId w:val="8"/>
        </w:numPr>
        <w:overflowPunct/>
        <w:autoSpaceDE/>
        <w:autoSpaceDN/>
        <w:adjustRightInd/>
        <w:spacing w:after="120"/>
        <w:ind w:left="936"/>
        <w:textAlignment w:val="auto"/>
        <w:rPr>
          <w:rFonts w:eastAsia="宋体"/>
          <w:szCs w:val="24"/>
          <w:lang w:eastAsia="zh-CN"/>
        </w:rPr>
      </w:pPr>
      <w:r w:rsidRPr="00BF16C2">
        <w:rPr>
          <w:rFonts w:eastAsia="MS Mincho" w:hint="eastAsia"/>
          <w:lang w:val="en-US" w:eastAsia="zh-CN"/>
        </w:rPr>
        <w:t xml:space="preserve">RAN4 </w:t>
      </w:r>
      <w:r w:rsidRPr="00BF16C2">
        <w:rPr>
          <w:rFonts w:eastAsia="等线" w:hint="eastAsia"/>
          <w:lang w:val="en-US" w:eastAsia="zh-CN"/>
        </w:rPr>
        <w:t>further discuss and align understanding of NTN antenna tuning, if any.</w:t>
      </w:r>
    </w:p>
    <w:p w14:paraId="5B2304A2" w14:textId="77777777" w:rsidR="00BF16C2" w:rsidRPr="00BF16C2" w:rsidRDefault="00BF16C2" w:rsidP="00BF16C2">
      <w:pPr>
        <w:numPr>
          <w:ilvl w:val="0"/>
          <w:numId w:val="8"/>
        </w:numPr>
        <w:overflowPunct/>
        <w:autoSpaceDE/>
        <w:autoSpaceDN/>
        <w:adjustRightInd/>
        <w:spacing w:after="120"/>
        <w:ind w:left="936"/>
        <w:textAlignment w:val="auto"/>
        <w:rPr>
          <w:rFonts w:eastAsia="宋体"/>
          <w:szCs w:val="24"/>
          <w:lang w:eastAsia="zh-CN"/>
        </w:rPr>
      </w:pPr>
      <w:r w:rsidRPr="00BF16C2">
        <w:rPr>
          <w:rFonts w:eastAsia="等线" w:hint="eastAsia"/>
          <w:lang w:val="en-US" w:eastAsia="zh-CN"/>
        </w:rPr>
        <w:t>RAN4 further discuss whether Dwell time for NTN OTA test case is needed or not.</w:t>
      </w:r>
      <w:r w:rsidRPr="00BF16C2">
        <w:rPr>
          <w:rFonts w:eastAsia="宋体" w:hint="eastAsia"/>
          <w:szCs w:val="24"/>
          <w:lang w:eastAsia="zh-CN"/>
        </w:rPr>
        <w:t xml:space="preserve"> a decision in RAN4 is needed.</w:t>
      </w:r>
    </w:p>
    <w:p w14:paraId="69759896" w14:textId="77777777" w:rsidR="00BF16C2" w:rsidRPr="00BF16C2" w:rsidRDefault="00BF16C2" w:rsidP="00BF16C2">
      <w:pPr>
        <w:overflowPunct/>
        <w:autoSpaceDE/>
        <w:autoSpaceDN/>
        <w:adjustRightInd/>
        <w:spacing w:after="120"/>
        <w:ind w:left="1656"/>
        <w:textAlignment w:val="auto"/>
        <w:rPr>
          <w:rFonts w:eastAsia="宋体"/>
          <w:szCs w:val="24"/>
          <w:lang w:eastAsia="zh-CN"/>
        </w:rPr>
      </w:pPr>
    </w:p>
    <w:p w14:paraId="5F6BAC40"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ko-KR"/>
        </w:rPr>
        <w:t xml:space="preserve">Issue </w:t>
      </w:r>
      <w:r w:rsidRPr="00BF16C2">
        <w:rPr>
          <w:rFonts w:eastAsia="宋体" w:hint="eastAsia"/>
          <w:b/>
          <w:u w:val="single"/>
          <w:lang w:eastAsia="zh-CN"/>
        </w:rPr>
        <w:t>2</w:t>
      </w:r>
      <w:r w:rsidRPr="00BF16C2">
        <w:rPr>
          <w:rFonts w:eastAsia="宋体"/>
          <w:b/>
          <w:u w:val="single"/>
          <w:lang w:eastAsia="ko-KR"/>
        </w:rPr>
        <w:t>-</w:t>
      </w:r>
      <w:r w:rsidRPr="00BF16C2">
        <w:rPr>
          <w:rFonts w:eastAsia="宋体" w:hint="eastAsia"/>
          <w:b/>
          <w:u w:val="single"/>
          <w:lang w:eastAsia="zh-CN"/>
        </w:rPr>
        <w:t>2</w:t>
      </w:r>
      <w:r w:rsidRPr="00BF16C2">
        <w:rPr>
          <w:rFonts w:eastAsia="宋体"/>
          <w:b/>
          <w:u w:val="single"/>
          <w:lang w:eastAsia="ko-KR"/>
        </w:rPr>
        <w:t>-</w:t>
      </w:r>
      <w:r w:rsidRPr="00BF16C2">
        <w:rPr>
          <w:rFonts w:eastAsia="宋体" w:hint="eastAsia"/>
          <w:b/>
          <w:u w:val="single"/>
          <w:lang w:eastAsia="zh-CN"/>
        </w:rPr>
        <w:t>3</w:t>
      </w:r>
      <w:r w:rsidRPr="00BF16C2">
        <w:rPr>
          <w:rFonts w:eastAsia="宋体"/>
          <w:b/>
          <w:u w:val="single"/>
          <w:lang w:eastAsia="zh-CN"/>
        </w:rPr>
        <w:t xml:space="preserve">: </w:t>
      </w:r>
      <w:r w:rsidRPr="00BF16C2">
        <w:rPr>
          <w:rFonts w:eastAsia="宋体" w:hint="eastAsia"/>
          <w:b/>
          <w:u w:val="single"/>
          <w:lang w:eastAsia="zh-CN"/>
        </w:rPr>
        <w:t xml:space="preserve">NTN MU </w:t>
      </w:r>
    </w:p>
    <w:p w14:paraId="40BBF375"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hint="eastAsia"/>
          <w:b/>
          <w:u w:val="single"/>
          <w:lang w:eastAsia="zh-CN"/>
        </w:rPr>
        <w:t>Agreements:</w:t>
      </w:r>
    </w:p>
    <w:p w14:paraId="0577B20A" w14:textId="77777777" w:rsidR="00BF16C2" w:rsidRPr="00BF16C2" w:rsidRDefault="00BF16C2" w:rsidP="00BF16C2">
      <w:pPr>
        <w:numPr>
          <w:ilvl w:val="0"/>
          <w:numId w:val="8"/>
        </w:numPr>
        <w:overflowPunct/>
        <w:autoSpaceDE/>
        <w:autoSpaceDN/>
        <w:adjustRightInd/>
        <w:spacing w:after="120"/>
        <w:ind w:left="936"/>
        <w:textAlignment w:val="auto"/>
        <w:rPr>
          <w:rFonts w:eastAsia="宋体"/>
          <w:szCs w:val="24"/>
          <w:lang w:eastAsia="zh-CN"/>
        </w:rPr>
      </w:pPr>
      <w:r w:rsidRPr="00BF16C2">
        <w:rPr>
          <w:rFonts w:eastAsia="宋体"/>
          <w:szCs w:val="24"/>
          <w:lang w:eastAsia="zh-CN"/>
        </w:rPr>
        <w:t>F</w:t>
      </w:r>
      <w:r w:rsidRPr="00BF16C2">
        <w:rPr>
          <w:rFonts w:eastAsia="宋体" w:hint="eastAsia"/>
          <w:szCs w:val="24"/>
          <w:lang w:eastAsia="zh-CN"/>
        </w:rPr>
        <w:t xml:space="preserve">or NTN OTA, there is no MU update identified. </w:t>
      </w:r>
      <w:r w:rsidRPr="00BF16C2">
        <w:rPr>
          <w:rFonts w:eastAsia="宋体"/>
          <w:szCs w:val="24"/>
          <w:lang w:eastAsia="zh-CN"/>
        </w:rPr>
        <w:t>P</w:t>
      </w:r>
      <w:r w:rsidRPr="00BF16C2">
        <w:rPr>
          <w:rFonts w:eastAsia="宋体" w:hint="eastAsia"/>
          <w:szCs w:val="24"/>
          <w:lang w:eastAsia="zh-CN"/>
        </w:rPr>
        <w:t>artial sphere metric related MU may be further discussed, if needed.</w:t>
      </w:r>
    </w:p>
    <w:p w14:paraId="1FECA1D8" w14:textId="70CA97F5" w:rsidR="00BF16C2" w:rsidRPr="00BF16C2" w:rsidRDefault="00BF16C2" w:rsidP="00BF16C2">
      <w:pPr>
        <w:keepNext/>
        <w:keepLines/>
        <w:numPr>
          <w:ilvl w:val="2"/>
          <w:numId w:val="0"/>
        </w:numPr>
        <w:overflowPunct/>
        <w:autoSpaceDE/>
        <w:autoSpaceDN/>
        <w:adjustRightInd/>
        <w:spacing w:before="120"/>
        <w:ind w:left="720" w:hanging="720"/>
        <w:textAlignment w:val="auto"/>
        <w:outlineLvl w:val="5"/>
        <w:rPr>
          <w:rFonts w:ascii="Arial" w:eastAsia="宋体" w:hAnsi="Arial"/>
          <w:sz w:val="24"/>
          <w:szCs w:val="16"/>
          <w:lang w:val="sv-SE" w:eastAsia="zh-CN"/>
        </w:rPr>
      </w:pPr>
      <w:r w:rsidRPr="00BF16C2">
        <w:rPr>
          <w:rFonts w:ascii="Arial" w:eastAsia="宋体" w:hAnsi="Arial"/>
          <w:sz w:val="24"/>
          <w:szCs w:val="16"/>
          <w:lang w:val="sv-SE" w:eastAsia="zh-CN"/>
        </w:rPr>
        <w:t xml:space="preserve">Sub-topic </w:t>
      </w:r>
      <w:r w:rsidRPr="00BF16C2">
        <w:rPr>
          <w:rFonts w:ascii="Arial" w:eastAsia="宋体" w:hAnsi="Arial" w:hint="eastAsia"/>
          <w:sz w:val="24"/>
          <w:szCs w:val="16"/>
          <w:lang w:val="sv-SE" w:eastAsia="zh-CN"/>
        </w:rPr>
        <w:t>3</w:t>
      </w:r>
      <w:r w:rsidRPr="00BF16C2">
        <w:rPr>
          <w:rFonts w:ascii="Arial" w:eastAsia="宋体" w:hAnsi="Arial"/>
          <w:sz w:val="24"/>
          <w:szCs w:val="16"/>
          <w:lang w:val="sv-SE" w:eastAsia="zh-CN"/>
        </w:rPr>
        <w:t xml:space="preserve">-1 </w:t>
      </w:r>
      <w:r w:rsidRPr="00BF16C2">
        <w:rPr>
          <w:rFonts w:ascii="Arial" w:eastAsia="宋体" w:hAnsi="Arial" w:hint="eastAsia"/>
          <w:sz w:val="24"/>
          <w:szCs w:val="16"/>
          <w:lang w:val="sv-SE" w:eastAsia="zh-CN"/>
        </w:rPr>
        <w:t>Dynamic channel model</w:t>
      </w:r>
      <w:r w:rsidRPr="00BF16C2">
        <w:rPr>
          <w:rFonts w:ascii="Arial" w:eastAsia="宋体" w:hAnsi="Arial"/>
          <w:sz w:val="28"/>
          <w:szCs w:val="18"/>
          <w:lang w:val="sv-SE" w:eastAsia="zh-CN"/>
        </w:rPr>
        <w:t xml:space="preserve"> </w:t>
      </w:r>
      <w:r w:rsidRPr="00BF16C2">
        <w:rPr>
          <w:rFonts w:ascii="Arial" w:eastAsia="宋体" w:hAnsi="Arial"/>
          <w:sz w:val="24"/>
          <w:szCs w:val="16"/>
          <w:lang w:val="sv-SE" w:eastAsia="zh-CN"/>
        </w:rPr>
        <w:t>generation</w:t>
      </w:r>
      <w:r w:rsidRPr="00BF16C2">
        <w:rPr>
          <w:rFonts w:ascii="Arial" w:eastAsia="宋体" w:hAnsi="Arial" w:hint="eastAsia"/>
          <w:sz w:val="24"/>
          <w:szCs w:val="16"/>
          <w:lang w:val="sv-SE" w:eastAsia="zh-CN"/>
        </w:rPr>
        <w:t xml:space="preserve"> and validation </w:t>
      </w:r>
    </w:p>
    <w:p w14:paraId="54098E58"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ko-KR"/>
        </w:rPr>
        <w:t xml:space="preserve">Issue </w:t>
      </w:r>
      <w:r w:rsidRPr="00BF16C2">
        <w:rPr>
          <w:rFonts w:eastAsia="宋体" w:hint="eastAsia"/>
          <w:b/>
          <w:u w:val="single"/>
          <w:lang w:eastAsia="zh-CN"/>
        </w:rPr>
        <w:t>3</w:t>
      </w:r>
      <w:r w:rsidRPr="00BF16C2">
        <w:rPr>
          <w:rFonts w:eastAsia="宋体"/>
          <w:b/>
          <w:u w:val="single"/>
          <w:lang w:eastAsia="ko-KR"/>
        </w:rPr>
        <w:t>-1-</w:t>
      </w:r>
      <w:r w:rsidRPr="00BF16C2">
        <w:rPr>
          <w:rFonts w:eastAsia="宋体" w:hint="eastAsia"/>
          <w:b/>
          <w:u w:val="single"/>
          <w:lang w:eastAsia="zh-CN"/>
        </w:rPr>
        <w:t>1</w:t>
      </w:r>
      <w:r w:rsidRPr="00BF16C2">
        <w:rPr>
          <w:rFonts w:eastAsia="宋体"/>
          <w:b/>
          <w:u w:val="single"/>
          <w:lang w:eastAsia="ko-KR"/>
        </w:rPr>
        <w:t xml:space="preserve">: </w:t>
      </w:r>
      <w:r w:rsidRPr="00BF16C2">
        <w:rPr>
          <w:rFonts w:eastAsia="宋体" w:hint="eastAsia"/>
          <w:b/>
          <w:u w:val="single"/>
          <w:lang w:eastAsia="zh-CN"/>
        </w:rPr>
        <w:t xml:space="preserve">TP to TR on </w:t>
      </w:r>
      <w:proofErr w:type="spellStart"/>
      <w:r w:rsidRPr="00BF16C2">
        <w:rPr>
          <w:rFonts w:eastAsia="宋体"/>
          <w:b/>
          <w:u w:val="single"/>
          <w:lang w:eastAsia="zh-CN"/>
        </w:rPr>
        <w:t>DynMIMO</w:t>
      </w:r>
      <w:proofErr w:type="spellEnd"/>
      <w:r w:rsidRPr="00BF16C2">
        <w:rPr>
          <w:rFonts w:eastAsia="宋体"/>
          <w:b/>
          <w:u w:val="single"/>
          <w:lang w:eastAsia="zh-CN"/>
        </w:rPr>
        <w:t xml:space="preserve"> CM Validation</w:t>
      </w:r>
    </w:p>
    <w:p w14:paraId="0DA6B820"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zh-CN"/>
        </w:rPr>
        <w:t>A</w:t>
      </w:r>
      <w:r w:rsidRPr="00BF16C2">
        <w:rPr>
          <w:rFonts w:eastAsia="宋体" w:hint="eastAsia"/>
          <w:b/>
          <w:u w:val="single"/>
          <w:lang w:eastAsia="zh-CN"/>
        </w:rPr>
        <w:t>greements:</w:t>
      </w:r>
    </w:p>
    <w:p w14:paraId="4FF25FDE" w14:textId="77777777" w:rsidR="00BF16C2" w:rsidRPr="00BF16C2" w:rsidRDefault="00BF16C2" w:rsidP="00BF16C2">
      <w:pPr>
        <w:overflowPunct/>
        <w:autoSpaceDE/>
        <w:autoSpaceDN/>
        <w:adjustRightInd/>
        <w:textAlignment w:val="auto"/>
        <w:rPr>
          <w:rFonts w:eastAsia="等线"/>
          <w:bCs/>
          <w:lang w:eastAsia="zh-CN"/>
        </w:rPr>
      </w:pPr>
      <w:r w:rsidRPr="00BF16C2">
        <w:rPr>
          <w:rFonts w:eastAsia="宋体" w:hint="eastAsia"/>
          <w:bCs/>
          <w:lang w:eastAsia="zh-CN"/>
        </w:rPr>
        <w:t xml:space="preserve">The TP </w:t>
      </w:r>
      <w:r w:rsidRPr="00BF16C2">
        <w:rPr>
          <w:rFonts w:eastAsia="等线"/>
          <w:bCs/>
          <w:lang w:eastAsia="zh-CN"/>
        </w:rPr>
        <w:t>R4-2505845</w:t>
      </w:r>
      <w:r w:rsidRPr="00BF16C2">
        <w:rPr>
          <w:rFonts w:eastAsia="等线" w:hint="eastAsia"/>
          <w:bCs/>
          <w:lang w:eastAsia="zh-CN"/>
        </w:rPr>
        <w:t xml:space="preserve"> can be agreed. </w:t>
      </w:r>
    </w:p>
    <w:p w14:paraId="2054A2FD" w14:textId="77777777" w:rsidR="00BF16C2" w:rsidRPr="00BF16C2" w:rsidRDefault="00BF16C2" w:rsidP="00BF16C2">
      <w:pPr>
        <w:overflowPunct/>
        <w:autoSpaceDE/>
        <w:autoSpaceDN/>
        <w:adjustRightInd/>
        <w:textAlignment w:val="auto"/>
        <w:rPr>
          <w:rFonts w:eastAsia="宋体"/>
          <w:b/>
          <w:lang w:eastAsia="zh-CN"/>
        </w:rPr>
      </w:pPr>
    </w:p>
    <w:p w14:paraId="69FD877E"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ko-KR"/>
        </w:rPr>
        <w:t xml:space="preserve">Issue </w:t>
      </w:r>
      <w:r w:rsidRPr="00BF16C2">
        <w:rPr>
          <w:rFonts w:eastAsia="宋体" w:hint="eastAsia"/>
          <w:b/>
          <w:u w:val="single"/>
          <w:lang w:eastAsia="zh-CN"/>
        </w:rPr>
        <w:t>3</w:t>
      </w:r>
      <w:r w:rsidRPr="00BF16C2">
        <w:rPr>
          <w:rFonts w:eastAsia="宋体"/>
          <w:b/>
          <w:u w:val="single"/>
          <w:lang w:eastAsia="ko-KR"/>
        </w:rPr>
        <w:t>-1-</w:t>
      </w:r>
      <w:r w:rsidRPr="00BF16C2">
        <w:rPr>
          <w:rFonts w:eastAsia="宋体" w:hint="eastAsia"/>
          <w:b/>
          <w:u w:val="single"/>
          <w:lang w:eastAsia="zh-CN"/>
        </w:rPr>
        <w:t>2</w:t>
      </w:r>
      <w:r w:rsidRPr="00BF16C2">
        <w:rPr>
          <w:rFonts w:eastAsia="宋体"/>
          <w:b/>
          <w:u w:val="single"/>
          <w:lang w:eastAsia="ko-KR"/>
        </w:rPr>
        <w:t xml:space="preserve">: </w:t>
      </w:r>
      <w:r w:rsidRPr="00BF16C2">
        <w:rPr>
          <w:rFonts w:eastAsia="宋体" w:hint="eastAsia"/>
          <w:b/>
          <w:u w:val="single"/>
          <w:lang w:eastAsia="zh-CN"/>
        </w:rPr>
        <w:t xml:space="preserve">dynamic </w:t>
      </w:r>
      <w:r w:rsidRPr="00BF16C2">
        <w:rPr>
          <w:rFonts w:eastAsia="宋体"/>
          <w:b/>
          <w:u w:val="single"/>
          <w:lang w:eastAsia="zh-CN"/>
        </w:rPr>
        <w:t xml:space="preserve">channel model </w:t>
      </w:r>
      <w:r w:rsidRPr="00BF16C2">
        <w:rPr>
          <w:rFonts w:eastAsia="宋体" w:hint="eastAsia"/>
          <w:b/>
          <w:u w:val="single"/>
          <w:lang w:eastAsia="zh-CN"/>
        </w:rPr>
        <w:t xml:space="preserve">pass/fail limits </w:t>
      </w:r>
    </w:p>
    <w:p w14:paraId="3E43E6D5"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zh-CN"/>
        </w:rPr>
        <w:t>A</w:t>
      </w:r>
      <w:r w:rsidRPr="00BF16C2">
        <w:rPr>
          <w:rFonts w:eastAsia="宋体" w:hint="eastAsia"/>
          <w:b/>
          <w:u w:val="single"/>
          <w:lang w:eastAsia="zh-CN"/>
        </w:rPr>
        <w:t>greements:</w:t>
      </w:r>
    </w:p>
    <w:p w14:paraId="4DFB4F19" w14:textId="77777777" w:rsidR="00BF16C2" w:rsidRPr="00BF16C2" w:rsidRDefault="00BF16C2" w:rsidP="00BF16C2">
      <w:pPr>
        <w:numPr>
          <w:ilvl w:val="1"/>
          <w:numId w:val="35"/>
        </w:numPr>
        <w:overflowPunct/>
        <w:autoSpaceDE/>
        <w:autoSpaceDN/>
        <w:adjustRightInd/>
        <w:jc w:val="both"/>
        <w:textAlignment w:val="auto"/>
        <w:rPr>
          <w:rFonts w:eastAsia="等线"/>
          <w:lang w:eastAsia="zh-CN"/>
        </w:rPr>
      </w:pPr>
      <w:r w:rsidRPr="00BF16C2">
        <w:rPr>
          <w:rFonts w:eastAsia="等线" w:hint="eastAsia"/>
          <w:lang w:eastAsia="zh-CN"/>
        </w:rPr>
        <w:t>R</w:t>
      </w:r>
      <w:r w:rsidRPr="00BF16C2">
        <w:rPr>
          <w:rFonts w:eastAsia="等线"/>
          <w:lang w:eastAsia="zh-CN"/>
        </w:rPr>
        <w:t>euse the principle of Rel-17 FR1 static channel model validation pass/fail limits in dynamic channel model</w:t>
      </w:r>
      <w:r w:rsidRPr="00BF16C2">
        <w:rPr>
          <w:rFonts w:eastAsia="等线" w:hint="eastAsia"/>
          <w:lang w:eastAsia="zh-CN"/>
        </w:rPr>
        <w:t xml:space="preserve"> </w:t>
      </w:r>
      <w:r w:rsidRPr="00BF16C2">
        <w:rPr>
          <w:rFonts w:eastAsia="等线"/>
          <w:lang w:eastAsia="zh-CN"/>
        </w:rPr>
        <w:t>validation</w:t>
      </w:r>
      <w:r w:rsidRPr="00BF16C2">
        <w:rPr>
          <w:rFonts w:eastAsia="等线" w:hint="eastAsia"/>
          <w:lang w:eastAsia="zh-CN"/>
        </w:rPr>
        <w:t xml:space="preserve"> for PDP, TCF, SCF,</w:t>
      </w:r>
      <w:r w:rsidRPr="00BF16C2">
        <w:rPr>
          <w:rFonts w:eastAsia="等线"/>
          <w:lang w:eastAsia="zh-CN"/>
        </w:rPr>
        <w:t xml:space="preserve"> i.e., </w:t>
      </w:r>
    </w:p>
    <w:p w14:paraId="3D164421" w14:textId="77777777" w:rsidR="00BF16C2" w:rsidRPr="00BF16C2" w:rsidRDefault="00BF16C2" w:rsidP="00BF16C2">
      <w:pPr>
        <w:numPr>
          <w:ilvl w:val="0"/>
          <w:numId w:val="8"/>
        </w:numPr>
        <w:overflowPunct/>
        <w:autoSpaceDE/>
        <w:autoSpaceDN/>
        <w:adjustRightInd/>
        <w:ind w:left="2072"/>
        <w:jc w:val="both"/>
        <w:textAlignment w:val="auto"/>
        <w:rPr>
          <w:rFonts w:eastAsia="等线"/>
          <w:lang w:eastAsia="zh-CN"/>
        </w:rPr>
      </w:pPr>
      <w:r w:rsidRPr="00BF16C2">
        <w:rPr>
          <w:rFonts w:eastAsia="等线" w:hint="eastAsia"/>
          <w:lang w:eastAsia="zh-CN"/>
        </w:rPr>
        <w:t>For PDP: Define the</w:t>
      </w:r>
      <w:r w:rsidRPr="00BF16C2">
        <w:rPr>
          <w:rFonts w:eastAsia="等线"/>
          <w:lang w:eastAsia="zh-CN"/>
        </w:rPr>
        <w:t xml:space="preserve"> detailed pass/fail limits for each cluster of CDL-C </w:t>
      </w:r>
      <w:proofErr w:type="spellStart"/>
      <w:r w:rsidRPr="00BF16C2">
        <w:rPr>
          <w:rFonts w:eastAsia="等线"/>
          <w:lang w:eastAsia="zh-CN"/>
        </w:rPr>
        <w:t>UMa</w:t>
      </w:r>
      <w:r w:rsidRPr="00BF16C2">
        <w:rPr>
          <w:rFonts w:eastAsia="等线" w:hint="eastAsia"/>
          <w:vertAlign w:val="subscript"/>
          <w:lang w:eastAsia="zh-CN"/>
        </w:rPr>
        <w:t>dyn</w:t>
      </w:r>
      <w:proofErr w:type="spellEnd"/>
      <w:r w:rsidRPr="00BF16C2">
        <w:rPr>
          <w:rFonts w:eastAsia="等线"/>
          <w:lang w:eastAsia="zh-CN"/>
        </w:rPr>
        <w:t xml:space="preserve"> and CDL-C </w:t>
      </w:r>
      <w:proofErr w:type="spellStart"/>
      <w:r w:rsidRPr="00BF16C2">
        <w:rPr>
          <w:rFonts w:eastAsia="等线"/>
          <w:lang w:eastAsia="zh-CN"/>
        </w:rPr>
        <w:t>UMi</w:t>
      </w:r>
      <w:r w:rsidRPr="00BF16C2">
        <w:rPr>
          <w:rFonts w:eastAsia="等线" w:hint="eastAsia"/>
          <w:vertAlign w:val="subscript"/>
          <w:lang w:eastAsia="zh-CN"/>
        </w:rPr>
        <w:t>dyn</w:t>
      </w:r>
      <w:proofErr w:type="spellEnd"/>
      <w:r w:rsidRPr="00BF16C2">
        <w:rPr>
          <w:rFonts w:eastAsia="等线"/>
          <w:lang w:eastAsia="zh-CN"/>
        </w:rPr>
        <w:t xml:space="preserve"> </w:t>
      </w:r>
      <w:r w:rsidRPr="00BF16C2">
        <w:rPr>
          <w:rFonts w:eastAsia="等线" w:hint="eastAsia"/>
          <w:lang w:eastAsia="zh-CN"/>
        </w:rPr>
        <w:t>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BF16C2" w:rsidRPr="00BF16C2" w14:paraId="5A3CBFFE" w14:textId="77777777" w:rsidTr="009C0DFB">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1A407BDC" w14:textId="77777777" w:rsidR="00BF16C2" w:rsidRPr="00BF16C2" w:rsidRDefault="00BF16C2" w:rsidP="00BF16C2">
            <w:pPr>
              <w:keepNext/>
              <w:keepLines/>
              <w:overflowPunct/>
              <w:autoSpaceDE/>
              <w:autoSpaceDN/>
              <w:adjustRightInd/>
              <w:spacing w:after="0"/>
              <w:jc w:val="center"/>
              <w:textAlignment w:val="auto"/>
              <w:rPr>
                <w:rFonts w:ascii="Arial" w:eastAsia="宋体" w:hAnsi="Arial"/>
                <w:sz w:val="16"/>
                <w:szCs w:val="18"/>
                <w:lang w:val="en-US"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DC608B" w14:textId="77777777" w:rsidR="00BF16C2" w:rsidRPr="00BF16C2" w:rsidRDefault="00BF16C2" w:rsidP="00BF16C2">
            <w:pPr>
              <w:keepNext/>
              <w:keepLines/>
              <w:overflowPunct/>
              <w:autoSpaceDE/>
              <w:autoSpaceDN/>
              <w:adjustRightInd/>
              <w:spacing w:after="0"/>
              <w:jc w:val="center"/>
              <w:textAlignment w:val="auto"/>
              <w:rPr>
                <w:rFonts w:ascii="Arial" w:eastAsia="宋体" w:hAnsi="Arial"/>
                <w:sz w:val="16"/>
                <w:szCs w:val="18"/>
                <w:lang w:val="zh-CN" w:eastAsia="en-US"/>
              </w:rPr>
            </w:pPr>
            <w:r w:rsidRPr="00BF16C2">
              <w:rPr>
                <w:rFonts w:ascii="Arial" w:eastAsia="宋体" w:hAnsi="Arial"/>
                <w:sz w:val="16"/>
                <w:szCs w:val="18"/>
                <w:lang w:val="zh-CN" w:eastAsia="en-US"/>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70821F" w14:textId="77777777" w:rsidR="00BF16C2" w:rsidRPr="00BF16C2" w:rsidRDefault="00BF16C2" w:rsidP="00BF16C2">
            <w:pPr>
              <w:keepNext/>
              <w:keepLines/>
              <w:overflowPunct/>
              <w:autoSpaceDE/>
              <w:autoSpaceDN/>
              <w:adjustRightInd/>
              <w:spacing w:after="0"/>
              <w:jc w:val="center"/>
              <w:textAlignment w:val="auto"/>
              <w:rPr>
                <w:rFonts w:ascii="Arial" w:eastAsia="宋体" w:hAnsi="Arial"/>
                <w:sz w:val="16"/>
                <w:szCs w:val="18"/>
                <w:lang w:val="zh-CN" w:eastAsia="en-US"/>
              </w:rPr>
            </w:pPr>
            <w:r w:rsidRPr="00BF16C2">
              <w:rPr>
                <w:rFonts w:ascii="Arial" w:eastAsia="宋体" w:hAnsi="Arial"/>
                <w:sz w:val="16"/>
                <w:szCs w:val="18"/>
                <w:lang w:val="zh-CN" w:eastAsia="en-US"/>
              </w:rPr>
              <w:t>Delay Tolerance</w:t>
            </w:r>
          </w:p>
        </w:tc>
      </w:tr>
      <w:tr w:rsidR="00BF16C2" w:rsidRPr="00BF16C2" w14:paraId="3C6E48DF" w14:textId="77777777" w:rsidTr="009C0DFB">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79E6038" w14:textId="77777777" w:rsidR="00BF16C2" w:rsidRPr="00BF16C2" w:rsidRDefault="00BF16C2" w:rsidP="00BF16C2">
            <w:pPr>
              <w:keepNext/>
              <w:keepLines/>
              <w:overflowPunct/>
              <w:autoSpaceDE/>
              <w:autoSpaceDN/>
              <w:adjustRightInd/>
              <w:spacing w:after="0"/>
              <w:jc w:val="center"/>
              <w:textAlignment w:val="auto"/>
              <w:rPr>
                <w:rFonts w:ascii="Arial" w:eastAsia="宋体" w:hAnsi="Arial"/>
                <w:sz w:val="16"/>
                <w:szCs w:val="18"/>
                <w:lang w:val="en-US" w:eastAsia="en-US"/>
              </w:rPr>
            </w:pPr>
            <w:r w:rsidRPr="00BF16C2">
              <w:rPr>
                <w:rFonts w:ascii="Arial" w:eastAsia="宋体" w:hAnsi="Arial"/>
                <w:sz w:val="16"/>
                <w:szCs w:val="18"/>
                <w:lang w:val="en-US" w:eastAsia="en-US"/>
              </w:rPr>
              <w:t>Paths from 0dB to 10dB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DE223B" w14:textId="77777777" w:rsidR="00BF16C2" w:rsidRPr="00BF16C2" w:rsidRDefault="00BF16C2" w:rsidP="00BF16C2">
            <w:pPr>
              <w:keepNext/>
              <w:keepLines/>
              <w:overflowPunct/>
              <w:autoSpaceDE/>
              <w:autoSpaceDN/>
              <w:adjustRightInd/>
              <w:spacing w:after="0"/>
              <w:jc w:val="center"/>
              <w:textAlignment w:val="auto"/>
              <w:rPr>
                <w:rFonts w:ascii="Arial" w:eastAsia="宋体" w:hAnsi="Arial"/>
                <w:sz w:val="16"/>
                <w:szCs w:val="18"/>
                <w:lang w:val="zh-CN" w:eastAsia="en-US"/>
              </w:rPr>
            </w:pPr>
            <w:r w:rsidRPr="00BF16C2">
              <w:rPr>
                <w:rFonts w:ascii="Arial" w:eastAsia="宋体" w:hAnsi="Arial"/>
                <w:sz w:val="16"/>
                <w:szCs w:val="18"/>
                <w:lang w:val="zh-CN" w:eastAsia="en-US"/>
              </w:rPr>
              <w:t>±1dB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01D3FBC4" w14:textId="77777777" w:rsidR="00BF16C2" w:rsidRPr="00BF16C2" w:rsidRDefault="00BF16C2" w:rsidP="00BF16C2">
            <w:pPr>
              <w:keepNext/>
              <w:keepLines/>
              <w:overflowPunct/>
              <w:autoSpaceDE/>
              <w:autoSpaceDN/>
              <w:adjustRightInd/>
              <w:spacing w:after="0"/>
              <w:jc w:val="center"/>
              <w:textAlignment w:val="auto"/>
              <w:rPr>
                <w:rFonts w:ascii="Arial" w:eastAsia="宋体" w:hAnsi="Arial"/>
                <w:sz w:val="16"/>
                <w:szCs w:val="18"/>
                <w:lang w:val="zh-CN" w:eastAsia="en-US"/>
              </w:rPr>
            </w:pPr>
            <w:r w:rsidRPr="00BF16C2">
              <w:rPr>
                <w:rFonts w:ascii="Arial" w:eastAsia="宋体" w:hAnsi="Arial"/>
                <w:sz w:val="16"/>
                <w:szCs w:val="18"/>
                <w:lang w:val="zh-CN" w:eastAsia="en-US"/>
              </w:rPr>
              <w:t>±6ns</w:t>
            </w:r>
          </w:p>
        </w:tc>
      </w:tr>
      <w:tr w:rsidR="00BF16C2" w:rsidRPr="00BF16C2" w14:paraId="6A46AFAF" w14:textId="77777777" w:rsidTr="009C0DFB">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DEE7578" w14:textId="77777777" w:rsidR="00BF16C2" w:rsidRPr="00BF16C2" w:rsidRDefault="00BF16C2" w:rsidP="00BF16C2">
            <w:pPr>
              <w:keepNext/>
              <w:keepLines/>
              <w:overflowPunct/>
              <w:autoSpaceDE/>
              <w:autoSpaceDN/>
              <w:adjustRightInd/>
              <w:spacing w:after="0"/>
              <w:jc w:val="center"/>
              <w:textAlignment w:val="auto"/>
              <w:rPr>
                <w:rFonts w:ascii="Arial" w:eastAsia="宋体" w:hAnsi="Arial"/>
                <w:sz w:val="16"/>
                <w:szCs w:val="18"/>
                <w:lang w:val="en-US" w:eastAsia="en-US"/>
              </w:rPr>
            </w:pPr>
            <w:r w:rsidRPr="00BF16C2">
              <w:rPr>
                <w:rFonts w:ascii="Arial" w:eastAsia="宋体" w:hAnsi="Arial"/>
                <w:sz w:val="16"/>
                <w:szCs w:val="18"/>
                <w:lang w:val="en-US" w:eastAsia="en-US"/>
              </w:rPr>
              <w:t>Paths from 10dB to 20dB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1D60FF" w14:textId="77777777" w:rsidR="00BF16C2" w:rsidRPr="00BF16C2" w:rsidRDefault="00BF16C2" w:rsidP="00BF16C2">
            <w:pPr>
              <w:keepNext/>
              <w:keepLines/>
              <w:overflowPunct/>
              <w:autoSpaceDE/>
              <w:autoSpaceDN/>
              <w:adjustRightInd/>
              <w:spacing w:after="0"/>
              <w:jc w:val="center"/>
              <w:textAlignment w:val="auto"/>
              <w:rPr>
                <w:rFonts w:ascii="Arial" w:eastAsia="宋体" w:hAnsi="Arial"/>
                <w:sz w:val="16"/>
                <w:szCs w:val="18"/>
                <w:lang w:val="zh-CN" w:eastAsia="en-US"/>
              </w:rPr>
            </w:pPr>
            <w:r w:rsidRPr="00BF16C2">
              <w:rPr>
                <w:rFonts w:ascii="Arial" w:eastAsia="宋体" w:hAnsi="Arial"/>
                <w:sz w:val="16"/>
                <w:szCs w:val="18"/>
                <w:lang w:val="zh-CN" w:eastAsia="en-US"/>
              </w:rPr>
              <w:t>±2.5dB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321EFFC3" w14:textId="77777777" w:rsidR="00BF16C2" w:rsidRPr="00BF16C2" w:rsidRDefault="00BF16C2" w:rsidP="00BF16C2">
            <w:pPr>
              <w:keepNext/>
              <w:keepLines/>
              <w:overflowPunct/>
              <w:autoSpaceDE/>
              <w:autoSpaceDN/>
              <w:adjustRightInd/>
              <w:spacing w:after="0"/>
              <w:jc w:val="center"/>
              <w:textAlignment w:val="auto"/>
              <w:rPr>
                <w:rFonts w:ascii="Arial" w:eastAsia="宋体" w:hAnsi="Arial"/>
                <w:sz w:val="16"/>
                <w:szCs w:val="18"/>
                <w:lang w:val="zh-CN" w:eastAsia="en-US"/>
              </w:rPr>
            </w:pPr>
            <w:r w:rsidRPr="00BF16C2">
              <w:rPr>
                <w:rFonts w:ascii="Arial" w:eastAsia="宋体" w:hAnsi="Arial"/>
                <w:sz w:val="16"/>
                <w:szCs w:val="18"/>
                <w:lang w:val="zh-CN" w:eastAsia="en-US"/>
              </w:rPr>
              <w:t>±6ns</w:t>
            </w:r>
          </w:p>
        </w:tc>
      </w:tr>
      <w:tr w:rsidR="00BF16C2" w:rsidRPr="00BF16C2" w14:paraId="21A4563C" w14:textId="77777777" w:rsidTr="009C0DFB">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4CEB03B" w14:textId="77777777" w:rsidR="00BF16C2" w:rsidRPr="00BF16C2" w:rsidRDefault="00BF16C2" w:rsidP="00BF16C2">
            <w:pPr>
              <w:keepNext/>
              <w:keepLines/>
              <w:overflowPunct/>
              <w:autoSpaceDE/>
              <w:autoSpaceDN/>
              <w:adjustRightInd/>
              <w:spacing w:after="0"/>
              <w:jc w:val="center"/>
              <w:textAlignment w:val="auto"/>
              <w:rPr>
                <w:rFonts w:ascii="Arial" w:eastAsia="宋体" w:hAnsi="Arial"/>
                <w:sz w:val="16"/>
                <w:szCs w:val="18"/>
                <w:lang w:val="en-US" w:eastAsia="en-US"/>
              </w:rPr>
            </w:pPr>
            <w:r w:rsidRPr="00BF16C2">
              <w:rPr>
                <w:rFonts w:ascii="Arial" w:eastAsia="宋体" w:hAnsi="Arial"/>
                <w:sz w:val="16"/>
                <w:szCs w:val="18"/>
                <w:lang w:val="en-US" w:eastAsia="en-US"/>
              </w:rPr>
              <w:t>Paths from 20dB to 30dB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4B913C" w14:textId="77777777" w:rsidR="00BF16C2" w:rsidRPr="00BF16C2" w:rsidRDefault="00BF16C2" w:rsidP="00BF16C2">
            <w:pPr>
              <w:keepNext/>
              <w:keepLines/>
              <w:overflowPunct/>
              <w:autoSpaceDE/>
              <w:autoSpaceDN/>
              <w:adjustRightInd/>
              <w:spacing w:after="0"/>
              <w:jc w:val="center"/>
              <w:textAlignment w:val="auto"/>
              <w:rPr>
                <w:rFonts w:ascii="Arial" w:eastAsia="宋体" w:hAnsi="Arial"/>
                <w:sz w:val="16"/>
                <w:szCs w:val="18"/>
                <w:lang w:val="zh-CN" w:eastAsia="en-US"/>
              </w:rPr>
            </w:pPr>
            <w:r w:rsidRPr="00BF16C2">
              <w:rPr>
                <w:rFonts w:ascii="Arial" w:eastAsia="宋体" w:hAnsi="Arial"/>
                <w:sz w:val="16"/>
                <w:szCs w:val="18"/>
                <w:lang w:val="zh-CN" w:eastAsia="en-US"/>
              </w:rPr>
              <w:t>±5dB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060FA7C8" w14:textId="77777777" w:rsidR="00BF16C2" w:rsidRPr="00BF16C2" w:rsidRDefault="00BF16C2" w:rsidP="00BF16C2">
            <w:pPr>
              <w:keepNext/>
              <w:keepLines/>
              <w:overflowPunct/>
              <w:autoSpaceDE/>
              <w:autoSpaceDN/>
              <w:adjustRightInd/>
              <w:spacing w:after="0"/>
              <w:jc w:val="center"/>
              <w:textAlignment w:val="auto"/>
              <w:rPr>
                <w:rFonts w:ascii="Arial" w:eastAsia="宋体" w:hAnsi="Arial"/>
                <w:sz w:val="16"/>
                <w:szCs w:val="18"/>
                <w:lang w:val="zh-CN" w:eastAsia="en-US"/>
              </w:rPr>
            </w:pPr>
            <w:r w:rsidRPr="00BF16C2">
              <w:rPr>
                <w:rFonts w:ascii="Arial" w:eastAsia="宋体" w:hAnsi="Arial"/>
                <w:sz w:val="16"/>
                <w:szCs w:val="18"/>
                <w:lang w:val="zh-CN" w:eastAsia="en-US"/>
              </w:rPr>
              <w:t>±6ns</w:t>
            </w:r>
          </w:p>
        </w:tc>
      </w:tr>
      <w:tr w:rsidR="00BF16C2" w:rsidRPr="00BF16C2" w14:paraId="0C440708" w14:textId="77777777" w:rsidTr="009C0DFB">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88D0693" w14:textId="77777777" w:rsidR="00BF16C2" w:rsidRPr="00BF16C2" w:rsidRDefault="00BF16C2" w:rsidP="00BF16C2">
            <w:pPr>
              <w:keepNext/>
              <w:keepLines/>
              <w:overflowPunct/>
              <w:autoSpaceDE/>
              <w:autoSpaceDN/>
              <w:adjustRightInd/>
              <w:spacing w:after="0"/>
              <w:jc w:val="center"/>
              <w:textAlignment w:val="auto"/>
              <w:rPr>
                <w:rFonts w:ascii="Arial" w:eastAsia="宋体" w:hAnsi="Arial"/>
                <w:sz w:val="16"/>
                <w:szCs w:val="18"/>
                <w:lang w:val="en-US" w:eastAsia="en-US"/>
              </w:rPr>
            </w:pPr>
            <w:r w:rsidRPr="00BF16C2">
              <w:rPr>
                <w:rFonts w:ascii="Arial" w:eastAsia="宋体" w:hAnsi="Arial"/>
                <w:sz w:val="16"/>
                <w:szCs w:val="18"/>
                <w:lang w:val="en-US" w:eastAsia="en-US"/>
              </w:rPr>
              <w:t>Paths from 30dB to 40dB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4219E2" w14:textId="77777777" w:rsidR="00BF16C2" w:rsidRPr="00BF16C2" w:rsidRDefault="00BF16C2" w:rsidP="00BF16C2">
            <w:pPr>
              <w:keepNext/>
              <w:keepLines/>
              <w:overflowPunct/>
              <w:autoSpaceDE/>
              <w:autoSpaceDN/>
              <w:adjustRightInd/>
              <w:spacing w:after="0"/>
              <w:jc w:val="center"/>
              <w:textAlignment w:val="auto"/>
              <w:rPr>
                <w:rFonts w:ascii="Arial" w:eastAsia="宋体" w:hAnsi="Arial"/>
                <w:sz w:val="16"/>
                <w:szCs w:val="18"/>
                <w:lang w:val="zh-CN" w:eastAsia="en-US"/>
              </w:rPr>
            </w:pPr>
            <w:r w:rsidRPr="00BF16C2">
              <w:rPr>
                <w:rFonts w:ascii="Arial" w:eastAsia="宋体" w:hAnsi="Arial"/>
                <w:sz w:val="16"/>
                <w:szCs w:val="18"/>
                <w:lang w:val="zh-CN" w:eastAsia="en-US"/>
              </w:rPr>
              <w:t>±10dB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23E7BCD5" w14:textId="77777777" w:rsidR="00BF16C2" w:rsidRPr="00BF16C2" w:rsidRDefault="00BF16C2" w:rsidP="00BF16C2">
            <w:pPr>
              <w:keepNext/>
              <w:keepLines/>
              <w:overflowPunct/>
              <w:autoSpaceDE/>
              <w:autoSpaceDN/>
              <w:adjustRightInd/>
              <w:spacing w:after="0"/>
              <w:jc w:val="center"/>
              <w:textAlignment w:val="auto"/>
              <w:rPr>
                <w:rFonts w:ascii="Arial" w:eastAsia="宋体" w:hAnsi="Arial"/>
                <w:sz w:val="16"/>
                <w:szCs w:val="18"/>
                <w:lang w:val="zh-CN" w:eastAsia="en-US"/>
              </w:rPr>
            </w:pPr>
            <w:r w:rsidRPr="00BF16C2">
              <w:rPr>
                <w:rFonts w:ascii="Arial" w:eastAsia="宋体" w:hAnsi="Arial"/>
                <w:sz w:val="16"/>
                <w:szCs w:val="18"/>
                <w:lang w:val="zh-CN" w:eastAsia="en-US"/>
              </w:rPr>
              <w:t>±6ns</w:t>
            </w:r>
          </w:p>
        </w:tc>
      </w:tr>
    </w:tbl>
    <w:p w14:paraId="28CE749B" w14:textId="77777777" w:rsidR="00BF16C2" w:rsidRPr="00BF16C2" w:rsidRDefault="00BF16C2" w:rsidP="00BF16C2">
      <w:pPr>
        <w:numPr>
          <w:ilvl w:val="0"/>
          <w:numId w:val="8"/>
        </w:numPr>
        <w:overflowPunct/>
        <w:autoSpaceDE/>
        <w:autoSpaceDN/>
        <w:adjustRightInd/>
        <w:ind w:left="2072"/>
        <w:jc w:val="both"/>
        <w:textAlignment w:val="auto"/>
        <w:rPr>
          <w:rFonts w:eastAsia="等线"/>
          <w:lang w:eastAsia="zh-CN"/>
        </w:rPr>
      </w:pPr>
      <w:r w:rsidRPr="00BF16C2">
        <w:rPr>
          <w:rFonts w:eastAsia="等线" w:hint="eastAsia"/>
          <w:lang w:eastAsia="zh-CN"/>
        </w:rPr>
        <w:t xml:space="preserve">For TCF: </w:t>
      </w:r>
      <w:r w:rsidRPr="00BF16C2">
        <w:rPr>
          <w:rFonts w:eastAsia="等线"/>
          <w:lang w:eastAsia="zh-CN"/>
        </w:rPr>
        <w:t>The pass/fail limits for theoretical temporal correlation above 0.3 are formed as bands of ±0.1 of correlation capped at 1 at the high end. Additionally, when the theoretical temporal correlation drops below 0.3, the limits are formed at bands of ±0.3 of correlation capped at 0 at the low end.</w:t>
      </w:r>
    </w:p>
    <w:p w14:paraId="135C28B7" w14:textId="77777777" w:rsidR="00BF16C2" w:rsidRPr="00BF16C2" w:rsidRDefault="00BF16C2" w:rsidP="00BF16C2">
      <w:pPr>
        <w:numPr>
          <w:ilvl w:val="0"/>
          <w:numId w:val="8"/>
        </w:numPr>
        <w:overflowPunct/>
        <w:autoSpaceDE/>
        <w:autoSpaceDN/>
        <w:adjustRightInd/>
        <w:ind w:left="2072"/>
        <w:textAlignment w:val="auto"/>
        <w:rPr>
          <w:rFonts w:eastAsia="MS Mincho"/>
          <w:szCs w:val="24"/>
          <w:lang w:eastAsia="zh-CN"/>
        </w:rPr>
      </w:pPr>
      <w:r w:rsidRPr="00BF16C2">
        <w:rPr>
          <w:rFonts w:eastAsia="等线" w:hint="eastAsia"/>
          <w:lang w:eastAsia="zh-CN"/>
        </w:rPr>
        <w:t xml:space="preserve">For SCF: </w:t>
      </w:r>
      <w:r w:rsidRPr="00BF16C2">
        <w:rPr>
          <w:rFonts w:eastAsia="MS Mincho"/>
          <w:lang w:eastAsia="en-US"/>
        </w:rPr>
        <w:t xml:space="preserve">The pass/fail limits for spatial correlation are </w:t>
      </w:r>
      <w:r w:rsidRPr="00BF16C2">
        <w:rPr>
          <w:rFonts w:eastAsia="MS Mincho"/>
          <w:szCs w:val="24"/>
          <w:lang w:eastAsia="zh-CN"/>
        </w:rPr>
        <w:t xml:space="preserve">formed as bands of ±10% of correlation capped at 100% for the upper limit for target correlation of 35% (for CDL-C </w:t>
      </w:r>
      <w:proofErr w:type="spellStart"/>
      <w:r w:rsidRPr="00BF16C2">
        <w:rPr>
          <w:rFonts w:eastAsia="MS Mincho"/>
          <w:szCs w:val="24"/>
          <w:lang w:eastAsia="zh-CN"/>
        </w:rPr>
        <w:t>UMa</w:t>
      </w:r>
      <w:proofErr w:type="spellEnd"/>
      <w:r w:rsidRPr="00BF16C2">
        <w:rPr>
          <w:rFonts w:eastAsia="MS Mincho"/>
          <w:szCs w:val="24"/>
          <w:lang w:eastAsia="zh-CN"/>
        </w:rPr>
        <w:t xml:space="preserve"> @3600MHz, this value is 65%) and above. For target correlations below 35% (for CDL-C </w:t>
      </w:r>
      <w:proofErr w:type="spellStart"/>
      <w:r w:rsidRPr="00BF16C2">
        <w:rPr>
          <w:rFonts w:eastAsia="MS Mincho"/>
          <w:szCs w:val="24"/>
          <w:lang w:eastAsia="zh-CN"/>
        </w:rPr>
        <w:t>UMa</w:t>
      </w:r>
      <w:proofErr w:type="spellEnd"/>
      <w:r w:rsidRPr="00BF16C2">
        <w:rPr>
          <w:rFonts w:eastAsia="MS Mincho"/>
          <w:szCs w:val="24"/>
          <w:lang w:eastAsia="zh-CN"/>
        </w:rPr>
        <w:t xml:space="preserve"> @3600MHz, this value is 65%), the band is widened to ±20% capped at 0%. </w:t>
      </w:r>
    </w:p>
    <w:p w14:paraId="5192B61E" w14:textId="77777777" w:rsidR="00BF16C2" w:rsidRPr="00BF16C2" w:rsidRDefault="00BF16C2" w:rsidP="00BF16C2">
      <w:pPr>
        <w:numPr>
          <w:ilvl w:val="0"/>
          <w:numId w:val="8"/>
        </w:numPr>
        <w:overflowPunct/>
        <w:autoSpaceDE/>
        <w:autoSpaceDN/>
        <w:adjustRightInd/>
        <w:ind w:left="936"/>
        <w:textAlignment w:val="auto"/>
        <w:rPr>
          <w:rFonts w:eastAsia="MS Mincho"/>
          <w:u w:val="single"/>
          <w:lang w:eastAsia="zh-CN"/>
        </w:rPr>
      </w:pPr>
      <w:r w:rsidRPr="00BF16C2">
        <w:rPr>
          <w:rFonts w:eastAsia="等线" w:hint="eastAsia"/>
          <w:lang w:eastAsia="zh-CN"/>
        </w:rPr>
        <w:t>F</w:t>
      </w:r>
      <w:r w:rsidRPr="00BF16C2">
        <w:rPr>
          <w:rFonts w:eastAsia="等线"/>
          <w:lang w:eastAsia="zh-CN"/>
        </w:rPr>
        <w:t xml:space="preserve">or XPO, pass/fail limit </w:t>
      </w:r>
      <w:r w:rsidRPr="00BF16C2">
        <w:rPr>
          <w:rFonts w:eastAsia="等线" w:hint="eastAsia"/>
          <w:lang w:eastAsia="zh-CN"/>
        </w:rPr>
        <w:t xml:space="preserve">as </w:t>
      </w:r>
      <w:r w:rsidRPr="00BF16C2">
        <w:rPr>
          <w:rFonts w:eastAsia="等线" w:hint="eastAsia"/>
          <w:lang w:eastAsia="zh-CN"/>
        </w:rPr>
        <w:t>±</w:t>
      </w:r>
      <w:r w:rsidRPr="00BF16C2">
        <w:rPr>
          <w:rFonts w:eastAsia="等线"/>
          <w:lang w:eastAsia="zh-CN"/>
        </w:rPr>
        <w:t>2dB</w:t>
      </w:r>
      <w:r w:rsidRPr="00BF16C2">
        <w:rPr>
          <w:rFonts w:eastAsia="等线" w:hint="eastAsia"/>
          <w:lang w:eastAsia="zh-CN"/>
        </w:rPr>
        <w:t>.</w:t>
      </w:r>
    </w:p>
    <w:p w14:paraId="04617B3D" w14:textId="77777777" w:rsidR="00BF16C2" w:rsidRPr="00BF16C2" w:rsidRDefault="00BF16C2" w:rsidP="00BF16C2">
      <w:pPr>
        <w:overflowPunct/>
        <w:autoSpaceDE/>
        <w:autoSpaceDN/>
        <w:adjustRightInd/>
        <w:textAlignment w:val="auto"/>
        <w:rPr>
          <w:rFonts w:eastAsia="宋体"/>
          <w:b/>
          <w:u w:val="single"/>
          <w:lang w:eastAsia="ko-KR"/>
        </w:rPr>
      </w:pPr>
    </w:p>
    <w:p w14:paraId="2AC17A93" w14:textId="77777777" w:rsidR="00BF16C2" w:rsidRPr="00BF16C2" w:rsidRDefault="00BF16C2" w:rsidP="00BF16C2">
      <w:pPr>
        <w:keepNext/>
        <w:keepLines/>
        <w:numPr>
          <w:ilvl w:val="2"/>
          <w:numId w:val="0"/>
        </w:numPr>
        <w:overflowPunct/>
        <w:autoSpaceDE/>
        <w:autoSpaceDN/>
        <w:adjustRightInd/>
        <w:spacing w:before="120"/>
        <w:ind w:left="720" w:hanging="720"/>
        <w:textAlignment w:val="auto"/>
        <w:outlineLvl w:val="5"/>
        <w:rPr>
          <w:rFonts w:ascii="Arial" w:eastAsia="宋体" w:hAnsi="Arial"/>
          <w:sz w:val="24"/>
          <w:szCs w:val="16"/>
          <w:lang w:val="sv-SE" w:eastAsia="zh-CN"/>
        </w:rPr>
      </w:pPr>
      <w:r w:rsidRPr="00BF16C2">
        <w:rPr>
          <w:rFonts w:ascii="Arial" w:eastAsia="宋体" w:hAnsi="Arial"/>
          <w:sz w:val="24"/>
          <w:szCs w:val="16"/>
          <w:lang w:val="sv-SE" w:eastAsia="zh-CN"/>
        </w:rPr>
        <w:t xml:space="preserve">Sub-topic </w:t>
      </w:r>
      <w:r w:rsidRPr="00BF16C2">
        <w:rPr>
          <w:rFonts w:ascii="Arial" w:eastAsia="宋体" w:hAnsi="Arial" w:hint="eastAsia"/>
          <w:sz w:val="24"/>
          <w:szCs w:val="16"/>
          <w:lang w:val="sv-SE" w:eastAsia="zh-CN"/>
        </w:rPr>
        <w:t>3</w:t>
      </w:r>
      <w:r w:rsidRPr="00BF16C2">
        <w:rPr>
          <w:rFonts w:ascii="Arial" w:eastAsia="宋体" w:hAnsi="Arial"/>
          <w:sz w:val="24"/>
          <w:szCs w:val="16"/>
          <w:lang w:val="sv-SE" w:eastAsia="zh-CN"/>
        </w:rPr>
        <w:t>-</w:t>
      </w:r>
      <w:r w:rsidRPr="00BF16C2">
        <w:rPr>
          <w:rFonts w:ascii="Arial" w:eastAsia="宋体" w:hAnsi="Arial" w:hint="eastAsia"/>
          <w:sz w:val="24"/>
          <w:szCs w:val="16"/>
          <w:lang w:val="sv-SE" w:eastAsia="zh-CN"/>
        </w:rPr>
        <w:t>2</w:t>
      </w:r>
      <w:r w:rsidRPr="00BF16C2">
        <w:rPr>
          <w:rFonts w:ascii="Arial" w:eastAsia="宋体" w:hAnsi="Arial"/>
          <w:sz w:val="24"/>
          <w:szCs w:val="16"/>
          <w:lang w:val="sv-SE" w:eastAsia="zh-CN"/>
        </w:rPr>
        <w:t xml:space="preserve"> </w:t>
      </w:r>
      <w:r w:rsidRPr="00BF16C2">
        <w:rPr>
          <w:rFonts w:ascii="Arial" w:eastAsia="宋体" w:hAnsi="Arial" w:hint="eastAsia"/>
          <w:sz w:val="24"/>
          <w:szCs w:val="16"/>
          <w:lang w:val="sv-SE" w:eastAsia="zh-CN"/>
        </w:rPr>
        <w:t xml:space="preserve">Test method and Performance metric for dynamic MIMO OTA </w:t>
      </w:r>
    </w:p>
    <w:p w14:paraId="5B8821B5"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ko-KR"/>
        </w:rPr>
        <w:t xml:space="preserve">Issue </w:t>
      </w:r>
      <w:r w:rsidRPr="00BF16C2">
        <w:rPr>
          <w:rFonts w:eastAsia="宋体" w:hint="eastAsia"/>
          <w:b/>
          <w:u w:val="single"/>
          <w:lang w:eastAsia="zh-CN"/>
        </w:rPr>
        <w:t>3</w:t>
      </w:r>
      <w:r w:rsidRPr="00BF16C2">
        <w:rPr>
          <w:rFonts w:eastAsia="宋体"/>
          <w:b/>
          <w:u w:val="single"/>
          <w:lang w:eastAsia="ko-KR"/>
        </w:rPr>
        <w:t>-</w:t>
      </w:r>
      <w:r w:rsidRPr="00BF16C2">
        <w:rPr>
          <w:rFonts w:eastAsia="宋体" w:hint="eastAsia"/>
          <w:b/>
          <w:u w:val="single"/>
          <w:lang w:eastAsia="zh-CN"/>
        </w:rPr>
        <w:t>2</w:t>
      </w:r>
      <w:r w:rsidRPr="00BF16C2">
        <w:rPr>
          <w:rFonts w:eastAsia="宋体"/>
          <w:b/>
          <w:u w:val="single"/>
          <w:lang w:eastAsia="ko-KR"/>
        </w:rPr>
        <w:t>-</w:t>
      </w:r>
      <w:r w:rsidRPr="00BF16C2">
        <w:rPr>
          <w:rFonts w:eastAsia="宋体" w:hint="eastAsia"/>
          <w:b/>
          <w:u w:val="single"/>
          <w:lang w:eastAsia="zh-CN"/>
        </w:rPr>
        <w:t>1</w:t>
      </w:r>
      <w:r w:rsidRPr="00BF16C2">
        <w:rPr>
          <w:rFonts w:eastAsia="宋体"/>
          <w:b/>
          <w:u w:val="single"/>
          <w:lang w:eastAsia="ko-KR"/>
        </w:rPr>
        <w:t xml:space="preserve">: </w:t>
      </w:r>
      <w:r w:rsidRPr="00BF16C2">
        <w:rPr>
          <w:rFonts w:eastAsia="宋体"/>
          <w:b/>
          <w:u w:val="single"/>
          <w:lang w:eastAsia="zh-CN"/>
        </w:rPr>
        <w:t>TP to 38.762 on General parts</w:t>
      </w:r>
      <w:r w:rsidRPr="00BF16C2">
        <w:rPr>
          <w:rFonts w:eastAsia="宋体" w:hint="eastAsia"/>
          <w:b/>
          <w:u w:val="single"/>
          <w:lang w:eastAsia="zh-CN"/>
        </w:rPr>
        <w:t xml:space="preserve">   </w:t>
      </w:r>
    </w:p>
    <w:p w14:paraId="10820176"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zh-CN"/>
        </w:rPr>
        <w:t>A</w:t>
      </w:r>
      <w:r w:rsidRPr="00BF16C2">
        <w:rPr>
          <w:rFonts w:eastAsia="宋体" w:hint="eastAsia"/>
          <w:b/>
          <w:u w:val="single"/>
          <w:lang w:eastAsia="zh-CN"/>
        </w:rPr>
        <w:t>greements:</w:t>
      </w:r>
    </w:p>
    <w:p w14:paraId="667EC423" w14:textId="77777777" w:rsidR="00BF16C2" w:rsidRPr="00BF16C2" w:rsidRDefault="00BF16C2" w:rsidP="00BF16C2">
      <w:pPr>
        <w:numPr>
          <w:ilvl w:val="0"/>
          <w:numId w:val="38"/>
        </w:numPr>
        <w:overflowPunct/>
        <w:autoSpaceDE/>
        <w:autoSpaceDN/>
        <w:adjustRightInd/>
        <w:textAlignment w:val="auto"/>
        <w:rPr>
          <w:rFonts w:eastAsia="MS Mincho"/>
          <w:bCs/>
          <w:szCs w:val="24"/>
          <w:lang w:eastAsia="zh-CN"/>
        </w:rPr>
      </w:pPr>
      <w:r w:rsidRPr="00BF16C2">
        <w:rPr>
          <w:rFonts w:eastAsia="MS Mincho" w:hint="eastAsia"/>
          <w:bCs/>
          <w:lang w:eastAsia="zh-CN"/>
        </w:rPr>
        <w:t xml:space="preserve">The TP </w:t>
      </w:r>
      <w:r w:rsidRPr="00BF16C2">
        <w:rPr>
          <w:rFonts w:eastAsia="MS Mincho"/>
          <w:bCs/>
          <w:szCs w:val="24"/>
          <w:lang w:eastAsia="zh-CN"/>
        </w:rPr>
        <w:t>R4-2506285</w:t>
      </w:r>
      <w:r w:rsidRPr="00BF16C2">
        <w:rPr>
          <w:rFonts w:eastAsia="MS Mincho" w:hint="eastAsia"/>
          <w:bCs/>
          <w:szCs w:val="24"/>
          <w:lang w:eastAsia="zh-CN"/>
        </w:rPr>
        <w:t xml:space="preserve"> is agreeable. </w:t>
      </w:r>
    </w:p>
    <w:p w14:paraId="28375C5E" w14:textId="77777777" w:rsidR="00BF16C2" w:rsidRPr="00BF16C2" w:rsidRDefault="00BF16C2" w:rsidP="00BF16C2">
      <w:pPr>
        <w:overflowPunct/>
        <w:autoSpaceDE/>
        <w:autoSpaceDN/>
        <w:adjustRightInd/>
        <w:textAlignment w:val="auto"/>
        <w:rPr>
          <w:rFonts w:eastAsia="宋体"/>
          <w:b/>
          <w:u w:val="single"/>
          <w:lang w:eastAsia="ko-KR"/>
        </w:rPr>
      </w:pPr>
    </w:p>
    <w:p w14:paraId="6EDF39F8"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ko-KR"/>
        </w:rPr>
        <w:t xml:space="preserve">Issue </w:t>
      </w:r>
      <w:r w:rsidRPr="00BF16C2">
        <w:rPr>
          <w:rFonts w:eastAsia="宋体" w:hint="eastAsia"/>
          <w:b/>
          <w:u w:val="single"/>
          <w:lang w:eastAsia="zh-CN"/>
        </w:rPr>
        <w:t>3</w:t>
      </w:r>
      <w:r w:rsidRPr="00BF16C2">
        <w:rPr>
          <w:rFonts w:eastAsia="宋体"/>
          <w:b/>
          <w:u w:val="single"/>
          <w:lang w:eastAsia="ko-KR"/>
        </w:rPr>
        <w:t>-</w:t>
      </w:r>
      <w:r w:rsidRPr="00BF16C2">
        <w:rPr>
          <w:rFonts w:eastAsia="宋体" w:hint="eastAsia"/>
          <w:b/>
          <w:u w:val="single"/>
          <w:lang w:eastAsia="zh-CN"/>
        </w:rPr>
        <w:t>2</w:t>
      </w:r>
      <w:r w:rsidRPr="00BF16C2">
        <w:rPr>
          <w:rFonts w:eastAsia="宋体"/>
          <w:b/>
          <w:u w:val="single"/>
          <w:lang w:eastAsia="ko-KR"/>
        </w:rPr>
        <w:t>-</w:t>
      </w:r>
      <w:r w:rsidRPr="00BF16C2">
        <w:rPr>
          <w:rFonts w:eastAsia="宋体" w:hint="eastAsia"/>
          <w:b/>
          <w:u w:val="single"/>
          <w:lang w:eastAsia="zh-CN"/>
        </w:rPr>
        <w:t>2</w:t>
      </w:r>
      <w:r w:rsidRPr="00BF16C2">
        <w:rPr>
          <w:rFonts w:eastAsia="宋体"/>
          <w:b/>
          <w:u w:val="single"/>
          <w:lang w:eastAsia="ko-KR"/>
        </w:rPr>
        <w:t xml:space="preserve">: </w:t>
      </w:r>
      <w:r w:rsidRPr="00BF16C2">
        <w:rPr>
          <w:rFonts w:eastAsia="宋体"/>
          <w:b/>
          <w:u w:val="single"/>
          <w:lang w:eastAsia="zh-CN"/>
        </w:rPr>
        <w:t>device rotations per orientation</w:t>
      </w:r>
      <w:r w:rsidRPr="00BF16C2">
        <w:rPr>
          <w:rFonts w:eastAsia="宋体" w:hint="eastAsia"/>
          <w:b/>
          <w:u w:val="single"/>
          <w:lang w:eastAsia="zh-CN"/>
        </w:rPr>
        <w:t xml:space="preserve">   </w:t>
      </w:r>
    </w:p>
    <w:p w14:paraId="04BFC54D"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zh-CN"/>
        </w:rPr>
        <w:t>A</w:t>
      </w:r>
      <w:r w:rsidRPr="00BF16C2">
        <w:rPr>
          <w:rFonts w:eastAsia="宋体" w:hint="eastAsia"/>
          <w:b/>
          <w:u w:val="single"/>
          <w:lang w:eastAsia="zh-CN"/>
        </w:rPr>
        <w:t>greements:</w:t>
      </w:r>
    </w:p>
    <w:p w14:paraId="4C00C528" w14:textId="77777777" w:rsidR="00BF16C2" w:rsidRPr="00BF16C2" w:rsidRDefault="00BF16C2" w:rsidP="00BF16C2">
      <w:pPr>
        <w:numPr>
          <w:ilvl w:val="0"/>
          <w:numId w:val="38"/>
        </w:numPr>
        <w:overflowPunct/>
        <w:autoSpaceDE/>
        <w:autoSpaceDN/>
        <w:adjustRightInd/>
        <w:textAlignment w:val="auto"/>
        <w:rPr>
          <w:rFonts w:eastAsia="MS Mincho"/>
          <w:u w:val="single"/>
          <w:lang w:eastAsia="zh-CN"/>
        </w:rPr>
      </w:pPr>
      <w:r w:rsidRPr="00BF16C2">
        <w:rPr>
          <w:rFonts w:eastAsia="MS Mincho"/>
          <w:szCs w:val="24"/>
          <w:lang w:eastAsia="zh-CN"/>
        </w:rPr>
        <w:lastRenderedPageBreak/>
        <w:t>Include the 4 device rotations per orientation in the definitions of the TMTs</w:t>
      </w:r>
      <w:r w:rsidRPr="00BF16C2">
        <w:rPr>
          <w:rFonts w:eastAsia="MS Mincho" w:hint="eastAsia"/>
          <w:szCs w:val="24"/>
          <w:lang w:eastAsia="zh-CN"/>
        </w:rPr>
        <w:t>.</w:t>
      </w:r>
    </w:p>
    <w:p w14:paraId="5498737C" w14:textId="77777777" w:rsidR="00BF16C2" w:rsidRPr="00BF16C2" w:rsidRDefault="00BF16C2" w:rsidP="00BF16C2">
      <w:pPr>
        <w:overflowPunct/>
        <w:autoSpaceDE/>
        <w:autoSpaceDN/>
        <w:adjustRightInd/>
        <w:textAlignment w:val="auto"/>
        <w:rPr>
          <w:rFonts w:eastAsia="宋体"/>
          <w:b/>
          <w:u w:val="single"/>
          <w:lang w:eastAsia="ko-KR"/>
        </w:rPr>
      </w:pPr>
    </w:p>
    <w:p w14:paraId="779341B9"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ko-KR"/>
        </w:rPr>
        <w:t xml:space="preserve">Issue </w:t>
      </w:r>
      <w:r w:rsidRPr="00BF16C2">
        <w:rPr>
          <w:rFonts w:eastAsia="宋体" w:hint="eastAsia"/>
          <w:b/>
          <w:u w:val="single"/>
          <w:lang w:eastAsia="zh-CN"/>
        </w:rPr>
        <w:t>3</w:t>
      </w:r>
      <w:r w:rsidRPr="00BF16C2">
        <w:rPr>
          <w:rFonts w:eastAsia="宋体"/>
          <w:b/>
          <w:u w:val="single"/>
          <w:lang w:eastAsia="ko-KR"/>
        </w:rPr>
        <w:t>-</w:t>
      </w:r>
      <w:r w:rsidRPr="00BF16C2">
        <w:rPr>
          <w:rFonts w:eastAsia="宋体" w:hint="eastAsia"/>
          <w:b/>
          <w:u w:val="single"/>
          <w:lang w:eastAsia="zh-CN"/>
        </w:rPr>
        <w:t>2</w:t>
      </w:r>
      <w:r w:rsidRPr="00BF16C2">
        <w:rPr>
          <w:rFonts w:eastAsia="宋体"/>
          <w:b/>
          <w:u w:val="single"/>
          <w:lang w:eastAsia="ko-KR"/>
        </w:rPr>
        <w:t>-</w:t>
      </w:r>
      <w:r w:rsidRPr="00BF16C2">
        <w:rPr>
          <w:rFonts w:eastAsia="宋体" w:hint="eastAsia"/>
          <w:b/>
          <w:u w:val="single"/>
          <w:lang w:eastAsia="zh-CN"/>
        </w:rPr>
        <w:t>4</w:t>
      </w:r>
      <w:r w:rsidRPr="00BF16C2">
        <w:rPr>
          <w:rFonts w:eastAsia="宋体"/>
          <w:b/>
          <w:u w:val="single"/>
          <w:lang w:eastAsia="ko-KR"/>
        </w:rPr>
        <w:t xml:space="preserve">: </w:t>
      </w:r>
      <w:r w:rsidRPr="00BF16C2">
        <w:rPr>
          <w:rFonts w:eastAsia="宋体" w:hint="eastAsia"/>
          <w:b/>
          <w:u w:val="single"/>
          <w:lang w:eastAsia="zh-CN"/>
        </w:rPr>
        <w:t>Performance metric for</w:t>
      </w:r>
      <w:r w:rsidRPr="00BF16C2">
        <w:rPr>
          <w:rFonts w:eastAsia="宋体"/>
          <w:b/>
          <w:u w:val="single"/>
          <w:lang w:eastAsia="zh-CN"/>
        </w:rPr>
        <w:t xml:space="preserve"> </w:t>
      </w:r>
      <w:r w:rsidRPr="00BF16C2">
        <w:rPr>
          <w:rFonts w:eastAsia="宋体" w:hint="eastAsia"/>
          <w:b/>
          <w:u w:val="single"/>
          <w:lang w:eastAsia="zh-CN"/>
        </w:rPr>
        <w:t xml:space="preserve">UE </w:t>
      </w:r>
      <w:r w:rsidRPr="00BF16C2">
        <w:rPr>
          <w:rFonts w:eastAsia="宋体"/>
          <w:b/>
          <w:u w:val="single"/>
          <w:lang w:eastAsia="zh-CN"/>
        </w:rPr>
        <w:t>dynamic MIMO OTA</w:t>
      </w:r>
      <w:r w:rsidRPr="00BF16C2">
        <w:rPr>
          <w:rFonts w:eastAsia="宋体" w:hint="eastAsia"/>
          <w:b/>
          <w:u w:val="single"/>
          <w:lang w:eastAsia="zh-CN"/>
        </w:rPr>
        <w:t xml:space="preserve">   </w:t>
      </w:r>
    </w:p>
    <w:p w14:paraId="674D42B3"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hint="eastAsia"/>
          <w:b/>
          <w:u w:val="single"/>
          <w:lang w:eastAsia="zh-CN"/>
        </w:rPr>
        <w:t>WF:</w:t>
      </w:r>
    </w:p>
    <w:p w14:paraId="1A04CDD5" w14:textId="77777777" w:rsidR="00BF16C2" w:rsidRPr="00BF16C2" w:rsidRDefault="00BF16C2" w:rsidP="00BF16C2">
      <w:pPr>
        <w:numPr>
          <w:ilvl w:val="0"/>
          <w:numId w:val="8"/>
        </w:numPr>
        <w:overflowPunct/>
        <w:autoSpaceDE/>
        <w:autoSpaceDN/>
        <w:adjustRightInd/>
        <w:spacing w:after="120"/>
        <w:ind w:left="936"/>
        <w:textAlignment w:val="auto"/>
        <w:rPr>
          <w:rFonts w:eastAsia="宋体"/>
          <w:szCs w:val="24"/>
          <w:lang w:eastAsia="zh-CN"/>
        </w:rPr>
      </w:pPr>
      <w:r w:rsidRPr="00BF16C2">
        <w:rPr>
          <w:rFonts w:eastAsia="MS Mincho" w:hint="eastAsia"/>
          <w:lang w:val="en-US" w:eastAsia="zh-CN"/>
        </w:rPr>
        <w:t xml:space="preserve">RAN4 </w:t>
      </w:r>
      <w:r w:rsidRPr="00BF16C2">
        <w:rPr>
          <w:rFonts w:eastAsia="等线" w:hint="eastAsia"/>
          <w:lang w:val="en-US" w:eastAsia="zh-CN"/>
        </w:rPr>
        <w:t>further discuss and performance metric for dynamic MIMO OTA.</w:t>
      </w:r>
    </w:p>
    <w:p w14:paraId="45592112" w14:textId="77777777" w:rsidR="00BF16C2" w:rsidRPr="00BF16C2" w:rsidRDefault="00BF16C2" w:rsidP="00BF16C2">
      <w:pPr>
        <w:overflowPunct/>
        <w:autoSpaceDE/>
        <w:autoSpaceDN/>
        <w:adjustRightInd/>
        <w:textAlignment w:val="auto"/>
        <w:rPr>
          <w:rFonts w:eastAsia="宋体"/>
          <w:b/>
          <w:u w:val="single"/>
          <w:lang w:eastAsia="ko-KR"/>
        </w:rPr>
      </w:pPr>
    </w:p>
    <w:p w14:paraId="1E9ED761" w14:textId="77777777" w:rsidR="00BF16C2" w:rsidRPr="00BF16C2" w:rsidRDefault="00BF16C2" w:rsidP="00BF16C2">
      <w:pPr>
        <w:keepNext/>
        <w:keepLines/>
        <w:numPr>
          <w:ilvl w:val="2"/>
          <w:numId w:val="0"/>
        </w:numPr>
        <w:overflowPunct/>
        <w:autoSpaceDE/>
        <w:autoSpaceDN/>
        <w:adjustRightInd/>
        <w:spacing w:before="120"/>
        <w:ind w:left="720" w:hanging="720"/>
        <w:textAlignment w:val="auto"/>
        <w:outlineLvl w:val="5"/>
        <w:rPr>
          <w:rFonts w:ascii="Arial" w:eastAsia="宋体" w:hAnsi="Arial"/>
          <w:sz w:val="24"/>
          <w:szCs w:val="16"/>
          <w:lang w:val="sv-SE" w:eastAsia="zh-CN"/>
        </w:rPr>
      </w:pPr>
      <w:r w:rsidRPr="00BF16C2">
        <w:rPr>
          <w:rFonts w:ascii="Arial" w:eastAsia="宋体" w:hAnsi="Arial"/>
          <w:sz w:val="24"/>
          <w:szCs w:val="16"/>
          <w:lang w:val="sv-SE" w:eastAsia="zh-CN"/>
        </w:rPr>
        <w:t xml:space="preserve">Sub-topic </w:t>
      </w:r>
      <w:r w:rsidRPr="00BF16C2">
        <w:rPr>
          <w:rFonts w:ascii="Arial" w:eastAsia="宋体" w:hAnsi="Arial" w:hint="eastAsia"/>
          <w:sz w:val="24"/>
          <w:szCs w:val="16"/>
          <w:lang w:val="sv-SE" w:eastAsia="zh-CN"/>
        </w:rPr>
        <w:t>4</w:t>
      </w:r>
      <w:r w:rsidRPr="00BF16C2">
        <w:rPr>
          <w:rFonts w:ascii="Arial" w:eastAsia="宋体" w:hAnsi="Arial"/>
          <w:sz w:val="24"/>
          <w:szCs w:val="16"/>
          <w:lang w:val="sv-SE" w:eastAsia="zh-CN"/>
        </w:rPr>
        <w:t xml:space="preserve">-1 </w:t>
      </w:r>
      <w:r w:rsidRPr="00BF16C2">
        <w:rPr>
          <w:rFonts w:ascii="Arial" w:eastAsia="宋体" w:hAnsi="Arial" w:hint="eastAsia"/>
          <w:sz w:val="24"/>
          <w:szCs w:val="16"/>
          <w:lang w:val="sv-SE" w:eastAsia="zh-CN"/>
        </w:rPr>
        <w:t xml:space="preserve">2Tx Lab alignment activity </w:t>
      </w:r>
    </w:p>
    <w:p w14:paraId="4EB953D1"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ko-KR"/>
        </w:rPr>
        <w:t xml:space="preserve">Issue </w:t>
      </w:r>
      <w:r w:rsidRPr="00BF16C2">
        <w:rPr>
          <w:rFonts w:eastAsia="宋体" w:hint="eastAsia"/>
          <w:b/>
          <w:u w:val="single"/>
          <w:lang w:eastAsia="zh-CN"/>
        </w:rPr>
        <w:t>4</w:t>
      </w:r>
      <w:r w:rsidRPr="00BF16C2">
        <w:rPr>
          <w:rFonts w:eastAsia="宋体"/>
          <w:b/>
          <w:u w:val="single"/>
          <w:lang w:eastAsia="ko-KR"/>
        </w:rPr>
        <w:t>-1-</w:t>
      </w:r>
      <w:r w:rsidRPr="00BF16C2">
        <w:rPr>
          <w:rFonts w:eastAsia="宋体" w:hint="eastAsia"/>
          <w:b/>
          <w:u w:val="single"/>
          <w:lang w:eastAsia="zh-CN"/>
        </w:rPr>
        <w:t>1</w:t>
      </w:r>
      <w:r w:rsidRPr="00BF16C2">
        <w:rPr>
          <w:rFonts w:eastAsia="宋体"/>
          <w:b/>
          <w:u w:val="single"/>
          <w:lang w:eastAsia="ko-KR"/>
        </w:rPr>
        <w:t xml:space="preserve">: </w:t>
      </w:r>
      <w:r w:rsidRPr="00BF16C2">
        <w:rPr>
          <w:rFonts w:eastAsia="宋体" w:hint="eastAsia"/>
          <w:b/>
          <w:u w:val="single"/>
          <w:lang w:eastAsia="zh-CN"/>
        </w:rPr>
        <w:t xml:space="preserve">lab alignment outcome </w:t>
      </w:r>
      <w:r w:rsidRPr="00BF16C2">
        <w:rPr>
          <w:rFonts w:eastAsia="宋体"/>
          <w:b/>
          <w:u w:val="single"/>
          <w:lang w:eastAsia="zh-CN"/>
        </w:rPr>
        <w:t>for 2Tx lab alignment activity</w:t>
      </w:r>
      <w:r w:rsidRPr="00BF16C2">
        <w:rPr>
          <w:rFonts w:eastAsia="宋体" w:hint="eastAsia"/>
          <w:b/>
          <w:u w:val="single"/>
          <w:lang w:eastAsia="zh-CN"/>
        </w:rPr>
        <w:t xml:space="preserve">  </w:t>
      </w:r>
    </w:p>
    <w:p w14:paraId="36D15FE1"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hint="eastAsia"/>
          <w:b/>
          <w:u w:val="single"/>
          <w:lang w:eastAsia="zh-CN"/>
        </w:rPr>
        <w:t>Agreements:</w:t>
      </w:r>
    </w:p>
    <w:p w14:paraId="1958043F" w14:textId="77777777" w:rsidR="00BF16C2" w:rsidRPr="00BF16C2" w:rsidRDefault="00BF16C2" w:rsidP="00BF16C2">
      <w:pPr>
        <w:numPr>
          <w:ilvl w:val="0"/>
          <w:numId w:val="38"/>
        </w:numPr>
        <w:overflowPunct/>
        <w:autoSpaceDE/>
        <w:autoSpaceDN/>
        <w:adjustRightInd/>
        <w:textAlignment w:val="auto"/>
        <w:rPr>
          <w:rFonts w:eastAsia="MS Mincho"/>
          <w:bCs/>
          <w:lang w:eastAsia="zh-CN"/>
        </w:rPr>
      </w:pPr>
      <w:r w:rsidRPr="00BF16C2">
        <w:rPr>
          <w:rFonts w:eastAsia="MS Mincho" w:hint="eastAsia"/>
          <w:bCs/>
          <w:lang w:eastAsia="zh-CN"/>
        </w:rPr>
        <w:t xml:space="preserve">Based on the analysis in </w:t>
      </w:r>
      <w:r w:rsidRPr="00BF16C2">
        <w:rPr>
          <w:rFonts w:eastAsia="MS Mincho"/>
          <w:bCs/>
          <w:lang w:eastAsia="zh-CN"/>
        </w:rPr>
        <w:t>R4-2508761</w:t>
      </w:r>
      <w:r w:rsidRPr="00BF16C2">
        <w:rPr>
          <w:rFonts w:eastAsia="MS Mincho" w:hint="eastAsia"/>
          <w:bCs/>
          <w:lang w:eastAsia="zh-CN"/>
        </w:rPr>
        <w:t>. The three labs in contribution</w:t>
      </w:r>
      <w:r w:rsidRPr="00BF16C2">
        <w:rPr>
          <w:rFonts w:eastAsia="MS Mincho"/>
          <w:bCs/>
          <w:lang w:eastAsia="en-US"/>
        </w:rPr>
        <w:t xml:space="preserve"> </w:t>
      </w:r>
      <w:r w:rsidRPr="00BF16C2">
        <w:rPr>
          <w:rFonts w:eastAsia="MS Mincho"/>
          <w:bCs/>
          <w:lang w:eastAsia="zh-CN"/>
        </w:rPr>
        <w:t>R4-2506887, R4-2506932, and R4-2508912</w:t>
      </w:r>
      <w:r w:rsidRPr="00BF16C2">
        <w:rPr>
          <w:rFonts w:eastAsia="MS Mincho" w:hint="eastAsia"/>
          <w:bCs/>
          <w:lang w:eastAsia="zh-CN"/>
        </w:rPr>
        <w:t xml:space="preserve"> are well aligned for 2Tx lab alignment.</w:t>
      </w:r>
    </w:p>
    <w:p w14:paraId="60A79FA1" w14:textId="77777777" w:rsidR="00BF16C2" w:rsidRPr="00BF16C2" w:rsidRDefault="00BF16C2" w:rsidP="00BF16C2">
      <w:pPr>
        <w:overflowPunct/>
        <w:autoSpaceDE/>
        <w:autoSpaceDN/>
        <w:adjustRightInd/>
        <w:spacing w:after="100"/>
        <w:jc w:val="center"/>
        <w:textAlignment w:val="auto"/>
        <w:rPr>
          <w:rFonts w:eastAsia="Heiti SC Light"/>
          <w:lang w:eastAsia="zh-CN"/>
        </w:rPr>
      </w:pPr>
    </w:p>
    <w:p w14:paraId="19A3CCEA"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ko-KR"/>
        </w:rPr>
        <w:t xml:space="preserve">Issue </w:t>
      </w:r>
      <w:r w:rsidRPr="00BF16C2">
        <w:rPr>
          <w:rFonts w:eastAsia="宋体" w:hint="eastAsia"/>
          <w:b/>
          <w:u w:val="single"/>
          <w:lang w:eastAsia="zh-CN"/>
        </w:rPr>
        <w:t>4</w:t>
      </w:r>
      <w:r w:rsidRPr="00BF16C2">
        <w:rPr>
          <w:rFonts w:eastAsia="宋体"/>
          <w:b/>
          <w:u w:val="single"/>
          <w:lang w:eastAsia="ko-KR"/>
        </w:rPr>
        <w:t>-1-</w:t>
      </w:r>
      <w:r w:rsidRPr="00BF16C2">
        <w:rPr>
          <w:rFonts w:eastAsia="宋体" w:hint="eastAsia"/>
          <w:b/>
          <w:u w:val="single"/>
          <w:lang w:eastAsia="zh-CN"/>
        </w:rPr>
        <w:t>2</w:t>
      </w:r>
      <w:r w:rsidRPr="00BF16C2">
        <w:rPr>
          <w:rFonts w:eastAsia="宋体"/>
          <w:b/>
          <w:u w:val="single"/>
          <w:lang w:eastAsia="ko-KR"/>
        </w:rPr>
        <w:t xml:space="preserve">: </w:t>
      </w:r>
      <w:r w:rsidRPr="00BF16C2">
        <w:rPr>
          <w:rFonts w:eastAsia="宋体" w:hint="eastAsia"/>
          <w:b/>
          <w:u w:val="single"/>
          <w:lang w:eastAsia="zh-CN"/>
        </w:rPr>
        <w:t xml:space="preserve">CR for UL MIMO  </w:t>
      </w:r>
    </w:p>
    <w:p w14:paraId="3BF8F64A"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zh-CN"/>
        </w:rPr>
        <w:t>A</w:t>
      </w:r>
      <w:r w:rsidRPr="00BF16C2">
        <w:rPr>
          <w:rFonts w:eastAsia="宋体" w:hint="eastAsia"/>
          <w:b/>
          <w:u w:val="single"/>
          <w:lang w:eastAsia="zh-CN"/>
        </w:rPr>
        <w:t>greements:</w:t>
      </w:r>
    </w:p>
    <w:p w14:paraId="590D4115" w14:textId="77777777" w:rsidR="00BF16C2" w:rsidRPr="00BF16C2" w:rsidRDefault="00BF16C2" w:rsidP="00BF16C2">
      <w:pPr>
        <w:overflowPunct/>
        <w:autoSpaceDE/>
        <w:autoSpaceDN/>
        <w:adjustRightInd/>
        <w:spacing w:after="100"/>
        <w:textAlignment w:val="auto"/>
        <w:rPr>
          <w:rFonts w:eastAsia="Heiti SC Light"/>
          <w:lang w:eastAsia="zh-CN"/>
        </w:rPr>
      </w:pPr>
      <w:r w:rsidRPr="00BF16C2">
        <w:rPr>
          <w:rFonts w:eastAsia="Heiti SC Light" w:hint="eastAsia"/>
          <w:lang w:eastAsia="zh-CN"/>
        </w:rPr>
        <w:t xml:space="preserve">The CR </w:t>
      </w:r>
      <w:r w:rsidRPr="00BF16C2">
        <w:rPr>
          <w:rFonts w:eastAsia="宋体"/>
          <w:szCs w:val="24"/>
          <w:lang w:eastAsia="zh-CN"/>
        </w:rPr>
        <w:t>R4-2505441</w:t>
      </w:r>
      <w:r w:rsidRPr="00BF16C2">
        <w:rPr>
          <w:rFonts w:eastAsia="宋体" w:hint="eastAsia"/>
          <w:szCs w:val="24"/>
          <w:lang w:eastAsia="zh-CN"/>
        </w:rPr>
        <w:t xml:space="preserve"> </w:t>
      </w:r>
      <w:r w:rsidRPr="00BF16C2">
        <w:rPr>
          <w:rFonts w:eastAsia="Heiti SC Light" w:hint="eastAsia"/>
          <w:lang w:eastAsia="zh-CN"/>
        </w:rPr>
        <w:t>is agreeable.</w:t>
      </w:r>
    </w:p>
    <w:p w14:paraId="6C86B86A" w14:textId="77777777" w:rsidR="00BF16C2" w:rsidRPr="00BF16C2" w:rsidRDefault="00BF16C2" w:rsidP="00BF16C2">
      <w:pPr>
        <w:overflowPunct/>
        <w:autoSpaceDE/>
        <w:autoSpaceDN/>
        <w:adjustRightInd/>
        <w:spacing w:after="100"/>
        <w:jc w:val="center"/>
        <w:textAlignment w:val="auto"/>
        <w:rPr>
          <w:rFonts w:eastAsia="Heiti SC Light"/>
          <w:lang w:eastAsia="zh-CN"/>
        </w:rPr>
      </w:pPr>
    </w:p>
    <w:p w14:paraId="075DA908"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ko-KR"/>
        </w:rPr>
        <w:t xml:space="preserve">Issue </w:t>
      </w:r>
      <w:r w:rsidRPr="00BF16C2">
        <w:rPr>
          <w:rFonts w:eastAsia="宋体" w:hint="eastAsia"/>
          <w:b/>
          <w:u w:val="single"/>
          <w:lang w:eastAsia="zh-CN"/>
        </w:rPr>
        <w:t>4</w:t>
      </w:r>
      <w:r w:rsidRPr="00BF16C2">
        <w:rPr>
          <w:rFonts w:eastAsia="宋体"/>
          <w:b/>
          <w:u w:val="single"/>
          <w:lang w:eastAsia="ko-KR"/>
        </w:rPr>
        <w:t>-1-</w:t>
      </w:r>
      <w:r w:rsidRPr="00BF16C2">
        <w:rPr>
          <w:rFonts w:eastAsia="宋体" w:hint="eastAsia"/>
          <w:b/>
          <w:u w:val="single"/>
          <w:lang w:eastAsia="zh-CN"/>
        </w:rPr>
        <w:t>3</w:t>
      </w:r>
      <w:r w:rsidRPr="00BF16C2">
        <w:rPr>
          <w:rFonts w:eastAsia="宋体"/>
          <w:b/>
          <w:u w:val="single"/>
          <w:lang w:eastAsia="ko-KR"/>
        </w:rPr>
        <w:t xml:space="preserve">: </w:t>
      </w:r>
      <w:r w:rsidRPr="00BF16C2">
        <w:rPr>
          <w:rFonts w:eastAsia="宋体" w:hint="eastAsia"/>
          <w:b/>
          <w:u w:val="single"/>
          <w:lang w:eastAsia="zh-CN"/>
        </w:rPr>
        <w:t xml:space="preserve">update the lab alignment template  </w:t>
      </w:r>
    </w:p>
    <w:p w14:paraId="2F2A4863" w14:textId="77777777" w:rsidR="00BF16C2" w:rsidRPr="00BF16C2" w:rsidRDefault="00BF16C2" w:rsidP="00BF16C2">
      <w:pPr>
        <w:overflowPunct/>
        <w:autoSpaceDE/>
        <w:autoSpaceDN/>
        <w:adjustRightInd/>
        <w:spacing w:after="100"/>
        <w:textAlignment w:val="auto"/>
        <w:rPr>
          <w:rFonts w:eastAsia="Heiti SC Light"/>
          <w:b/>
          <w:bCs/>
          <w:lang w:eastAsia="zh-CN"/>
        </w:rPr>
      </w:pPr>
      <w:r w:rsidRPr="00BF16C2">
        <w:rPr>
          <w:rFonts w:eastAsia="Heiti SC Light"/>
          <w:b/>
          <w:bCs/>
          <w:lang w:eastAsia="zh-CN"/>
        </w:rPr>
        <w:t>A</w:t>
      </w:r>
      <w:r w:rsidRPr="00BF16C2">
        <w:rPr>
          <w:rFonts w:eastAsia="Heiti SC Light" w:hint="eastAsia"/>
          <w:b/>
          <w:bCs/>
          <w:lang w:eastAsia="zh-CN"/>
        </w:rPr>
        <w:t>greements:</w:t>
      </w:r>
    </w:p>
    <w:p w14:paraId="0427C573" w14:textId="77777777" w:rsidR="00BF16C2" w:rsidRPr="00BF16C2" w:rsidRDefault="00BF16C2" w:rsidP="00BF16C2">
      <w:pPr>
        <w:numPr>
          <w:ilvl w:val="0"/>
          <w:numId w:val="8"/>
        </w:numPr>
        <w:overflowPunct/>
        <w:autoSpaceDE/>
        <w:autoSpaceDN/>
        <w:adjustRightInd/>
        <w:spacing w:after="100"/>
        <w:ind w:left="936"/>
        <w:textAlignment w:val="auto"/>
        <w:rPr>
          <w:rFonts w:eastAsia="MS Mincho"/>
          <w:szCs w:val="24"/>
          <w:lang w:eastAsia="zh-CN"/>
        </w:rPr>
      </w:pPr>
      <w:r w:rsidRPr="00BF16C2">
        <w:rPr>
          <w:noProof/>
          <w:lang w:eastAsia="en-US"/>
        </w:rPr>
        <w:t>Update the lab alignment template to incoporate the reference to test parameters in TR 38.870 clause 4.3</w:t>
      </w:r>
      <w:r w:rsidRPr="00BF16C2">
        <w:rPr>
          <w:rFonts w:eastAsia="MS Mincho" w:hint="eastAsia"/>
          <w:szCs w:val="24"/>
          <w:lang w:eastAsia="zh-CN"/>
        </w:rPr>
        <w:t>.</w:t>
      </w:r>
    </w:p>
    <w:p w14:paraId="04CE8B32" w14:textId="77777777" w:rsidR="00BF16C2" w:rsidRPr="00BF16C2" w:rsidRDefault="00BF16C2" w:rsidP="00BF16C2">
      <w:pPr>
        <w:spacing w:after="100"/>
        <w:ind w:left="936"/>
        <w:rPr>
          <w:rFonts w:eastAsia="MS Mincho"/>
          <w:szCs w:val="24"/>
          <w:lang w:eastAsia="zh-CN"/>
        </w:rPr>
      </w:pPr>
    </w:p>
    <w:p w14:paraId="02BEBC68" w14:textId="77777777" w:rsidR="00BF16C2" w:rsidRPr="00BF16C2" w:rsidRDefault="00BF16C2" w:rsidP="00BF16C2">
      <w:pPr>
        <w:keepNext/>
        <w:keepLines/>
        <w:numPr>
          <w:ilvl w:val="2"/>
          <w:numId w:val="0"/>
        </w:numPr>
        <w:overflowPunct/>
        <w:autoSpaceDE/>
        <w:autoSpaceDN/>
        <w:adjustRightInd/>
        <w:spacing w:before="120"/>
        <w:ind w:left="720" w:hanging="720"/>
        <w:textAlignment w:val="auto"/>
        <w:outlineLvl w:val="5"/>
        <w:rPr>
          <w:rFonts w:ascii="Arial" w:eastAsia="宋体" w:hAnsi="Arial"/>
          <w:sz w:val="24"/>
          <w:szCs w:val="16"/>
          <w:lang w:val="sv-SE" w:eastAsia="zh-CN"/>
        </w:rPr>
      </w:pPr>
      <w:r w:rsidRPr="00BF16C2">
        <w:rPr>
          <w:rFonts w:ascii="Arial" w:eastAsia="宋体" w:hAnsi="Arial"/>
          <w:sz w:val="24"/>
          <w:szCs w:val="16"/>
          <w:lang w:val="sv-SE" w:eastAsia="zh-CN"/>
        </w:rPr>
        <w:t xml:space="preserve">Sub-topic </w:t>
      </w:r>
      <w:r w:rsidRPr="00BF16C2">
        <w:rPr>
          <w:rFonts w:ascii="Arial" w:eastAsia="宋体" w:hAnsi="Arial" w:hint="eastAsia"/>
          <w:sz w:val="24"/>
          <w:szCs w:val="16"/>
          <w:lang w:val="sv-SE" w:eastAsia="zh-CN"/>
        </w:rPr>
        <w:t>4</w:t>
      </w:r>
      <w:r w:rsidRPr="00BF16C2">
        <w:rPr>
          <w:rFonts w:ascii="Arial" w:eastAsia="宋体" w:hAnsi="Arial"/>
          <w:sz w:val="24"/>
          <w:szCs w:val="16"/>
          <w:lang w:val="sv-SE" w:eastAsia="zh-CN"/>
        </w:rPr>
        <w:t>-</w:t>
      </w:r>
      <w:r w:rsidRPr="00BF16C2">
        <w:rPr>
          <w:rFonts w:ascii="Arial" w:eastAsia="宋体" w:hAnsi="Arial" w:hint="eastAsia"/>
          <w:sz w:val="24"/>
          <w:szCs w:val="16"/>
          <w:lang w:val="sv-SE" w:eastAsia="zh-CN"/>
        </w:rPr>
        <w:t>2</w:t>
      </w:r>
      <w:r w:rsidRPr="00BF16C2">
        <w:rPr>
          <w:rFonts w:ascii="Arial" w:eastAsia="宋体" w:hAnsi="Arial"/>
          <w:sz w:val="24"/>
          <w:szCs w:val="16"/>
          <w:lang w:val="sv-SE" w:eastAsia="zh-CN"/>
        </w:rPr>
        <w:t xml:space="preserve"> </w:t>
      </w:r>
      <w:r w:rsidRPr="00BF16C2">
        <w:rPr>
          <w:rFonts w:ascii="Arial" w:eastAsia="宋体" w:hAnsi="Arial" w:hint="eastAsia"/>
          <w:sz w:val="24"/>
          <w:szCs w:val="16"/>
          <w:lang w:val="sv-SE" w:eastAsia="zh-CN"/>
        </w:rPr>
        <w:t xml:space="preserve">1Tx FR1 TRP TRS requirements </w:t>
      </w:r>
    </w:p>
    <w:p w14:paraId="6A4EA0F2"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ko-KR"/>
        </w:rPr>
        <w:t xml:space="preserve">Issue </w:t>
      </w:r>
      <w:r w:rsidRPr="00BF16C2">
        <w:rPr>
          <w:rFonts w:eastAsia="宋体" w:hint="eastAsia"/>
          <w:b/>
          <w:u w:val="single"/>
          <w:lang w:eastAsia="zh-CN"/>
        </w:rPr>
        <w:t>4</w:t>
      </w:r>
      <w:r w:rsidRPr="00BF16C2">
        <w:rPr>
          <w:rFonts w:eastAsia="宋体"/>
          <w:b/>
          <w:u w:val="single"/>
          <w:lang w:eastAsia="ko-KR"/>
        </w:rPr>
        <w:t>-</w:t>
      </w:r>
      <w:r w:rsidRPr="00BF16C2">
        <w:rPr>
          <w:rFonts w:eastAsia="宋体" w:hint="eastAsia"/>
          <w:b/>
          <w:u w:val="single"/>
          <w:lang w:eastAsia="zh-CN"/>
        </w:rPr>
        <w:t>2</w:t>
      </w:r>
      <w:r w:rsidRPr="00BF16C2">
        <w:rPr>
          <w:rFonts w:eastAsia="宋体"/>
          <w:b/>
          <w:u w:val="single"/>
          <w:lang w:eastAsia="ko-KR"/>
        </w:rPr>
        <w:t>-</w:t>
      </w:r>
      <w:r w:rsidRPr="00BF16C2">
        <w:rPr>
          <w:rFonts w:eastAsia="宋体" w:hint="eastAsia"/>
          <w:b/>
          <w:u w:val="single"/>
          <w:lang w:eastAsia="zh-CN"/>
        </w:rPr>
        <w:t>1</w:t>
      </w:r>
      <w:r w:rsidRPr="00BF16C2">
        <w:rPr>
          <w:rFonts w:eastAsia="宋体"/>
          <w:b/>
          <w:u w:val="single"/>
          <w:lang w:eastAsia="ko-KR"/>
        </w:rPr>
        <w:t xml:space="preserve">: </w:t>
      </w:r>
      <w:r w:rsidRPr="00BF16C2">
        <w:rPr>
          <w:rFonts w:eastAsia="宋体"/>
          <w:b/>
          <w:u w:val="single"/>
          <w:lang w:eastAsia="zh-CN"/>
        </w:rPr>
        <w:t>offset between Size 1 and Size 2 device TRP/TRS requirements</w:t>
      </w:r>
      <w:r w:rsidRPr="00BF16C2">
        <w:rPr>
          <w:rFonts w:eastAsia="宋体" w:hint="eastAsia"/>
          <w:b/>
          <w:u w:val="single"/>
          <w:lang w:eastAsia="zh-CN"/>
        </w:rPr>
        <w:t xml:space="preserve">   </w:t>
      </w:r>
    </w:p>
    <w:p w14:paraId="65814279" w14:textId="77777777" w:rsidR="00BF16C2" w:rsidRPr="00BF16C2" w:rsidRDefault="00BF16C2" w:rsidP="00BF16C2">
      <w:pPr>
        <w:overflowPunct/>
        <w:autoSpaceDE/>
        <w:autoSpaceDN/>
        <w:adjustRightInd/>
        <w:textAlignment w:val="auto"/>
        <w:rPr>
          <w:rFonts w:eastAsia="宋体"/>
          <w:b/>
          <w:lang w:eastAsia="zh-CN"/>
        </w:rPr>
      </w:pPr>
      <w:r w:rsidRPr="00BF16C2">
        <w:rPr>
          <w:rFonts w:eastAsia="宋体" w:hint="eastAsia"/>
          <w:b/>
          <w:lang w:eastAsia="zh-CN"/>
        </w:rPr>
        <w:t>Agreements:</w:t>
      </w:r>
    </w:p>
    <w:p w14:paraId="2AE015A4" w14:textId="77777777" w:rsidR="00BF16C2" w:rsidRPr="00BF16C2" w:rsidRDefault="00BF16C2" w:rsidP="00BF16C2">
      <w:pPr>
        <w:numPr>
          <w:ilvl w:val="0"/>
          <w:numId w:val="8"/>
        </w:numPr>
        <w:overflowPunct/>
        <w:autoSpaceDE/>
        <w:autoSpaceDN/>
        <w:adjustRightInd/>
        <w:spacing w:after="120"/>
        <w:ind w:left="936"/>
        <w:textAlignment w:val="auto"/>
        <w:rPr>
          <w:rFonts w:eastAsia="宋体"/>
          <w:szCs w:val="24"/>
          <w:lang w:eastAsia="zh-CN"/>
        </w:rPr>
      </w:pPr>
      <w:r w:rsidRPr="00BF16C2">
        <w:rPr>
          <w:rFonts w:eastAsia="宋体"/>
          <w:szCs w:val="24"/>
          <w:lang w:eastAsia="zh-CN"/>
        </w:rPr>
        <w:t>F</w:t>
      </w:r>
      <w:r w:rsidRPr="00BF16C2">
        <w:rPr>
          <w:rFonts w:eastAsia="宋体" w:hint="eastAsia"/>
          <w:szCs w:val="24"/>
          <w:lang w:eastAsia="zh-CN"/>
        </w:rPr>
        <w:t xml:space="preserve">or already defined requirements: </w:t>
      </w:r>
    </w:p>
    <w:p w14:paraId="71AB0DD1" w14:textId="77777777" w:rsidR="00BF16C2" w:rsidRPr="00BF16C2" w:rsidRDefault="00BF16C2" w:rsidP="00BF16C2">
      <w:pPr>
        <w:numPr>
          <w:ilvl w:val="2"/>
          <w:numId w:val="8"/>
        </w:numPr>
        <w:overflowPunct/>
        <w:autoSpaceDE/>
        <w:autoSpaceDN/>
        <w:adjustRightInd/>
        <w:spacing w:after="120"/>
        <w:ind w:left="2376"/>
        <w:textAlignment w:val="auto"/>
        <w:rPr>
          <w:rFonts w:eastAsia="宋体"/>
          <w:szCs w:val="24"/>
          <w:lang w:eastAsia="zh-CN"/>
        </w:rPr>
      </w:pPr>
      <w:r w:rsidRPr="00BF16C2">
        <w:rPr>
          <w:rFonts w:eastAsia="宋体"/>
          <w:szCs w:val="24"/>
          <w:lang w:eastAsia="zh-CN"/>
        </w:rPr>
        <w:tab/>
        <w:t>- n1: 0.5 dB</w:t>
      </w:r>
      <w:r w:rsidRPr="00BF16C2">
        <w:rPr>
          <w:rFonts w:eastAsia="宋体" w:hint="eastAsia"/>
          <w:szCs w:val="24"/>
          <w:lang w:eastAsia="zh-CN"/>
        </w:rPr>
        <w:t xml:space="preserve"> tighten</w:t>
      </w:r>
    </w:p>
    <w:p w14:paraId="4A3DF194" w14:textId="77777777" w:rsidR="00BF16C2" w:rsidRPr="00BF16C2" w:rsidRDefault="00BF16C2" w:rsidP="00BF16C2">
      <w:pPr>
        <w:numPr>
          <w:ilvl w:val="2"/>
          <w:numId w:val="8"/>
        </w:numPr>
        <w:overflowPunct/>
        <w:autoSpaceDE/>
        <w:autoSpaceDN/>
        <w:adjustRightInd/>
        <w:spacing w:after="120"/>
        <w:ind w:left="2376"/>
        <w:textAlignment w:val="auto"/>
        <w:rPr>
          <w:rFonts w:eastAsia="宋体"/>
          <w:szCs w:val="24"/>
          <w:lang w:eastAsia="zh-CN"/>
        </w:rPr>
      </w:pPr>
      <w:r w:rsidRPr="00BF16C2">
        <w:rPr>
          <w:rFonts w:eastAsia="宋体"/>
          <w:szCs w:val="24"/>
          <w:lang w:eastAsia="zh-CN"/>
        </w:rPr>
        <w:tab/>
        <w:t>- n28, n41, n78: 0 dB</w:t>
      </w:r>
    </w:p>
    <w:p w14:paraId="45698EE9" w14:textId="77777777" w:rsidR="00BF16C2" w:rsidRPr="00BF16C2" w:rsidRDefault="00BF16C2" w:rsidP="00BF16C2">
      <w:pPr>
        <w:numPr>
          <w:ilvl w:val="0"/>
          <w:numId w:val="8"/>
        </w:numPr>
        <w:overflowPunct/>
        <w:autoSpaceDE/>
        <w:autoSpaceDN/>
        <w:adjustRightInd/>
        <w:spacing w:after="120"/>
        <w:ind w:left="936"/>
        <w:textAlignment w:val="auto"/>
        <w:rPr>
          <w:rFonts w:eastAsia="宋体"/>
          <w:szCs w:val="24"/>
          <w:lang w:eastAsia="zh-CN"/>
        </w:rPr>
      </w:pPr>
      <w:r w:rsidRPr="00BF16C2">
        <w:rPr>
          <w:rFonts w:eastAsia="宋体"/>
          <w:szCs w:val="24"/>
          <w:lang w:eastAsia="zh-CN"/>
        </w:rPr>
        <w:t>F</w:t>
      </w:r>
      <w:r w:rsidRPr="00BF16C2">
        <w:rPr>
          <w:rFonts w:eastAsia="宋体" w:hint="eastAsia"/>
          <w:szCs w:val="24"/>
          <w:lang w:eastAsia="zh-CN"/>
        </w:rPr>
        <w:t xml:space="preserve">or non-defined requirements, </w:t>
      </w:r>
      <w:r w:rsidRPr="00BF16C2">
        <w:rPr>
          <w:rFonts w:eastAsia="宋体"/>
          <w:szCs w:val="24"/>
          <w:lang w:eastAsia="zh-CN"/>
        </w:rPr>
        <w:t>S</w:t>
      </w:r>
      <w:r w:rsidRPr="00BF16C2">
        <w:rPr>
          <w:rFonts w:eastAsia="宋体" w:hint="eastAsia"/>
          <w:szCs w:val="24"/>
          <w:lang w:eastAsia="zh-CN"/>
        </w:rPr>
        <w:t xml:space="preserve">ingle set of requirements for device </w:t>
      </w:r>
      <w:r w:rsidRPr="00BF16C2">
        <w:rPr>
          <w:rFonts w:eastAsia="MS Mincho" w:hint="eastAsia"/>
          <w:i/>
          <w:iCs/>
          <w:color w:val="4472C4"/>
          <w:lang w:eastAsia="zh-CN"/>
        </w:rPr>
        <w:t xml:space="preserve">width </w:t>
      </w:r>
      <w:r w:rsidRPr="00BF16C2">
        <w:rPr>
          <w:rFonts w:eastAsia="MS Mincho" w:hint="eastAsia"/>
          <w:i/>
          <w:iCs/>
          <w:color w:val="4472C4"/>
          <w:lang w:eastAsia="zh-CN"/>
        </w:rPr>
        <w:t>≥</w:t>
      </w:r>
      <w:r w:rsidRPr="00BF16C2">
        <w:rPr>
          <w:rFonts w:eastAsia="MS Mincho" w:hint="eastAsia"/>
          <w:i/>
          <w:iCs/>
          <w:color w:val="4472C4"/>
          <w:lang w:eastAsia="zh-CN"/>
        </w:rPr>
        <w:t>56mm</w:t>
      </w:r>
      <w:r w:rsidRPr="00BF16C2">
        <w:rPr>
          <w:rFonts w:eastAsia="等线" w:hint="eastAsia"/>
          <w:i/>
          <w:iCs/>
          <w:color w:val="4472C4"/>
          <w:lang w:eastAsia="zh-CN"/>
        </w:rPr>
        <w:t xml:space="preserve"> </w:t>
      </w:r>
      <w:r w:rsidRPr="00BF16C2">
        <w:rPr>
          <w:rFonts w:eastAsia="MS Mincho" w:hint="eastAsia"/>
          <w:i/>
          <w:iCs/>
          <w:color w:val="4472C4"/>
          <w:lang w:eastAsia="zh-CN"/>
        </w:rPr>
        <w:t xml:space="preserve">and </w:t>
      </w:r>
      <w:r w:rsidRPr="00BF16C2">
        <w:rPr>
          <w:rFonts w:eastAsia="MS Mincho" w:hint="eastAsia"/>
          <w:i/>
          <w:iCs/>
          <w:color w:val="4472C4"/>
          <w:lang w:eastAsia="zh-CN"/>
        </w:rPr>
        <w:t>≤</w:t>
      </w:r>
      <w:r w:rsidRPr="00BF16C2">
        <w:rPr>
          <w:rFonts w:eastAsia="MS Mincho" w:hint="eastAsia"/>
          <w:i/>
          <w:iCs/>
          <w:color w:val="4472C4"/>
          <w:lang w:eastAsia="zh-CN"/>
        </w:rPr>
        <w:t>92mm</w:t>
      </w:r>
      <w:r w:rsidRPr="00BF16C2">
        <w:rPr>
          <w:rFonts w:eastAsia="等线" w:hint="eastAsia"/>
          <w:i/>
          <w:iCs/>
          <w:color w:val="4472C4"/>
          <w:lang w:eastAsia="zh-CN"/>
        </w:rPr>
        <w:t>.</w:t>
      </w:r>
    </w:p>
    <w:p w14:paraId="7D9C59CE" w14:textId="77777777" w:rsidR="00BF16C2" w:rsidRPr="00BF16C2" w:rsidRDefault="00BF16C2" w:rsidP="00BF16C2">
      <w:pPr>
        <w:numPr>
          <w:ilvl w:val="1"/>
          <w:numId w:val="8"/>
        </w:numPr>
        <w:overflowPunct/>
        <w:autoSpaceDE/>
        <w:autoSpaceDN/>
        <w:adjustRightInd/>
        <w:ind w:left="1656"/>
        <w:textAlignment w:val="auto"/>
        <w:rPr>
          <w:rFonts w:eastAsia="MS Mincho"/>
          <w:lang w:eastAsia="zh-CN"/>
        </w:rPr>
      </w:pPr>
      <w:r w:rsidRPr="00BF16C2">
        <w:rPr>
          <w:rFonts w:eastAsia="MS Mincho" w:hint="eastAsia"/>
          <w:lang w:eastAsia="zh-CN"/>
        </w:rPr>
        <w:t xml:space="preserve">Note: both device size </w:t>
      </w:r>
      <w:r w:rsidRPr="00BF16C2">
        <w:rPr>
          <w:rFonts w:eastAsia="等线" w:hint="eastAsia"/>
          <w:lang w:eastAsia="zh-CN"/>
        </w:rPr>
        <w:t xml:space="preserve">results </w:t>
      </w:r>
      <w:r w:rsidRPr="00BF16C2">
        <w:rPr>
          <w:rFonts w:eastAsia="MS Mincho" w:hint="eastAsia"/>
          <w:lang w:eastAsia="zh-CN"/>
        </w:rPr>
        <w:t>can be used for data pool to generate CDF.</w:t>
      </w:r>
    </w:p>
    <w:p w14:paraId="726F6B4A" w14:textId="77777777" w:rsidR="00BF16C2" w:rsidRPr="00BF16C2" w:rsidRDefault="00BF16C2" w:rsidP="00BF16C2">
      <w:pPr>
        <w:overflowPunct/>
        <w:autoSpaceDE/>
        <w:autoSpaceDN/>
        <w:adjustRightInd/>
        <w:spacing w:after="100"/>
        <w:textAlignment w:val="auto"/>
        <w:rPr>
          <w:rFonts w:eastAsia="Heiti SC Light"/>
          <w:lang w:eastAsia="zh-CN"/>
        </w:rPr>
      </w:pPr>
    </w:p>
    <w:p w14:paraId="3773EE25"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ko-KR"/>
        </w:rPr>
        <w:t xml:space="preserve">Issue </w:t>
      </w:r>
      <w:r w:rsidRPr="00BF16C2">
        <w:rPr>
          <w:rFonts w:eastAsia="宋体" w:hint="eastAsia"/>
          <w:b/>
          <w:u w:val="single"/>
          <w:lang w:eastAsia="zh-CN"/>
        </w:rPr>
        <w:t>4</w:t>
      </w:r>
      <w:r w:rsidRPr="00BF16C2">
        <w:rPr>
          <w:rFonts w:eastAsia="宋体"/>
          <w:b/>
          <w:u w:val="single"/>
          <w:lang w:eastAsia="ko-KR"/>
        </w:rPr>
        <w:t>-</w:t>
      </w:r>
      <w:r w:rsidRPr="00BF16C2">
        <w:rPr>
          <w:rFonts w:eastAsia="宋体" w:hint="eastAsia"/>
          <w:b/>
          <w:u w:val="single"/>
          <w:lang w:eastAsia="zh-CN"/>
        </w:rPr>
        <w:t>2</w:t>
      </w:r>
      <w:r w:rsidRPr="00BF16C2">
        <w:rPr>
          <w:rFonts w:eastAsia="宋体"/>
          <w:b/>
          <w:u w:val="single"/>
          <w:lang w:eastAsia="ko-KR"/>
        </w:rPr>
        <w:t>-</w:t>
      </w:r>
      <w:r w:rsidRPr="00BF16C2">
        <w:rPr>
          <w:rFonts w:eastAsia="宋体" w:hint="eastAsia"/>
          <w:b/>
          <w:u w:val="single"/>
          <w:lang w:eastAsia="zh-CN"/>
        </w:rPr>
        <w:t>2</w:t>
      </w:r>
      <w:r w:rsidRPr="00BF16C2">
        <w:rPr>
          <w:rFonts w:eastAsia="宋体"/>
          <w:b/>
          <w:u w:val="single"/>
          <w:lang w:eastAsia="ko-KR"/>
        </w:rPr>
        <w:t xml:space="preserve">: </w:t>
      </w:r>
      <w:r w:rsidRPr="00BF16C2">
        <w:rPr>
          <w:rFonts w:eastAsia="宋体" w:hint="eastAsia"/>
          <w:b/>
          <w:u w:val="single"/>
          <w:lang w:eastAsia="zh-CN"/>
        </w:rPr>
        <w:t xml:space="preserve">Working procedure for 1Tx requirements related performance measurement campaign  </w:t>
      </w:r>
    </w:p>
    <w:p w14:paraId="7583C972" w14:textId="77777777" w:rsidR="00BF16C2" w:rsidRPr="00BF16C2" w:rsidRDefault="00BF16C2" w:rsidP="00BF16C2">
      <w:pPr>
        <w:overflowPunct/>
        <w:autoSpaceDE/>
        <w:autoSpaceDN/>
        <w:adjustRightInd/>
        <w:spacing w:after="120"/>
        <w:textAlignment w:val="auto"/>
        <w:rPr>
          <w:rFonts w:eastAsia="宋体"/>
          <w:szCs w:val="24"/>
          <w:lang w:eastAsia="zh-CN"/>
        </w:rPr>
      </w:pPr>
      <w:r w:rsidRPr="00BF16C2">
        <w:rPr>
          <w:rFonts w:eastAsia="宋体" w:hint="eastAsia"/>
          <w:szCs w:val="24"/>
          <w:lang w:eastAsia="zh-CN"/>
        </w:rPr>
        <w:t>Agreements:</w:t>
      </w:r>
    </w:p>
    <w:p w14:paraId="5BD4099B" w14:textId="77777777" w:rsidR="00BF16C2" w:rsidRPr="00BF16C2" w:rsidRDefault="00BF16C2" w:rsidP="00BF16C2">
      <w:pPr>
        <w:numPr>
          <w:ilvl w:val="1"/>
          <w:numId w:val="8"/>
        </w:numPr>
        <w:overflowPunct/>
        <w:autoSpaceDE/>
        <w:autoSpaceDN/>
        <w:adjustRightInd/>
        <w:spacing w:after="120"/>
        <w:ind w:left="1440"/>
        <w:textAlignment w:val="auto"/>
        <w:rPr>
          <w:rFonts w:eastAsia="宋体"/>
          <w:b/>
          <w:bCs/>
          <w:szCs w:val="24"/>
          <w:lang w:eastAsia="zh-CN"/>
        </w:rPr>
      </w:pPr>
      <w:r w:rsidRPr="00BF16C2">
        <w:rPr>
          <w:rFonts w:eastAsia="宋体" w:hint="eastAsia"/>
          <w:b/>
          <w:bCs/>
          <w:szCs w:val="24"/>
          <w:lang w:eastAsia="zh-CN"/>
        </w:rPr>
        <w:t xml:space="preserve">Approve the following update based on agreed framework in </w:t>
      </w:r>
      <w:r w:rsidRPr="00BF16C2">
        <w:rPr>
          <w:rFonts w:eastAsia="宋体"/>
          <w:b/>
          <w:bCs/>
          <w:szCs w:val="24"/>
          <w:lang w:eastAsia="zh-CN"/>
        </w:rPr>
        <w:t>R4-2504763</w:t>
      </w:r>
      <w:r w:rsidRPr="00BF16C2">
        <w:rPr>
          <w:rFonts w:eastAsia="宋体" w:hint="eastAsia"/>
          <w:b/>
          <w:bCs/>
          <w:szCs w:val="24"/>
          <w:lang w:eastAsia="zh-CN"/>
        </w:rPr>
        <w:t>.</w:t>
      </w:r>
    </w:p>
    <w:p w14:paraId="70816E6D" w14:textId="77777777" w:rsidR="00BF16C2" w:rsidRPr="00BF16C2" w:rsidRDefault="00BF16C2" w:rsidP="00BF16C2">
      <w:pPr>
        <w:rPr>
          <w:rFonts w:eastAsia="宋体"/>
          <w:b/>
          <w:sz w:val="22"/>
          <w:lang w:eastAsia="en-US"/>
        </w:rPr>
      </w:pPr>
      <w:r w:rsidRPr="00BF16C2">
        <w:rPr>
          <w:rFonts w:eastAsia="宋体"/>
          <w:b/>
          <w:sz w:val="22"/>
          <w:lang w:eastAsia="en-US"/>
        </w:rPr>
        <w:t>Working procedure for TRP TRS Performance Test Campaign to define requirements</w:t>
      </w:r>
    </w:p>
    <w:p w14:paraId="307633C0" w14:textId="77777777" w:rsidR="00BF16C2" w:rsidRPr="00BF16C2" w:rsidRDefault="00BF16C2" w:rsidP="00BF16C2">
      <w:pPr>
        <w:numPr>
          <w:ilvl w:val="0"/>
          <w:numId w:val="33"/>
        </w:numPr>
        <w:overflowPunct/>
        <w:autoSpaceDE/>
        <w:autoSpaceDN/>
        <w:adjustRightInd/>
        <w:spacing w:after="100"/>
        <w:textAlignment w:val="auto"/>
        <w:rPr>
          <w:rFonts w:eastAsia="Malgun Gothic"/>
          <w:lang w:eastAsia="en-US"/>
        </w:rPr>
      </w:pPr>
      <w:r w:rsidRPr="00BF16C2">
        <w:rPr>
          <w:rFonts w:eastAsia="Malgun Gothic"/>
          <w:lang w:eastAsia="en-US"/>
        </w:rPr>
        <w:t>The purpose of Test Campaign is to collect devices results for the permitted labs after lab-alignment activity for the definition of the FR1 TRP TRS requirements.</w:t>
      </w:r>
    </w:p>
    <w:p w14:paraId="41AC12CF" w14:textId="77777777" w:rsidR="00BF16C2" w:rsidRPr="00BF16C2" w:rsidRDefault="00BF16C2" w:rsidP="00BF16C2">
      <w:pPr>
        <w:numPr>
          <w:ilvl w:val="0"/>
          <w:numId w:val="33"/>
        </w:numPr>
        <w:overflowPunct/>
        <w:autoSpaceDE/>
        <w:autoSpaceDN/>
        <w:adjustRightInd/>
        <w:spacing w:after="100"/>
        <w:textAlignment w:val="auto"/>
        <w:rPr>
          <w:rFonts w:eastAsia="Malgun Gothic"/>
          <w:lang w:eastAsia="en-US"/>
        </w:rPr>
      </w:pPr>
      <w:r w:rsidRPr="00BF16C2">
        <w:rPr>
          <w:rFonts w:eastAsia="Malgun Gothic"/>
          <w:lang w:eastAsia="en-US"/>
        </w:rPr>
        <w:t>Test cases for TRP TRS Performance Test Campaign:</w:t>
      </w:r>
    </w:p>
    <w:p w14:paraId="015A62AC" w14:textId="0148E57F" w:rsidR="00BF16C2" w:rsidRPr="00BF16C2" w:rsidRDefault="00BF16C2" w:rsidP="00BF16C2">
      <w:pPr>
        <w:numPr>
          <w:ilvl w:val="1"/>
          <w:numId w:val="33"/>
        </w:numPr>
        <w:overflowPunct/>
        <w:autoSpaceDE/>
        <w:autoSpaceDN/>
        <w:adjustRightInd/>
        <w:spacing w:after="100"/>
        <w:textAlignment w:val="auto"/>
        <w:rPr>
          <w:rFonts w:eastAsia="Malgun Gothic"/>
          <w:lang w:eastAsia="en-US"/>
        </w:rPr>
      </w:pPr>
      <w:r w:rsidRPr="00BF16C2">
        <w:rPr>
          <w:rFonts w:eastAsia="Malgun Gothic"/>
          <w:lang w:eastAsia="en-US"/>
        </w:rPr>
        <w:t>Test bands: n3, n5, n7, and n8</w:t>
      </w:r>
      <w:r w:rsidRPr="00BF16C2">
        <w:rPr>
          <w:rFonts w:eastAsia="等线" w:hint="eastAsia"/>
          <w:lang w:eastAsia="zh-CN"/>
        </w:rPr>
        <w:t xml:space="preserve"> </w:t>
      </w:r>
      <w:r w:rsidRPr="00BF16C2">
        <w:rPr>
          <w:rFonts w:eastAsia="等线"/>
          <w:lang w:eastAsia="zh-CN"/>
        </w:rPr>
        <w:t>[</w:t>
      </w:r>
      <w:r w:rsidRPr="00BF16C2">
        <w:rPr>
          <w:rFonts w:eastAsia="等线" w:hint="eastAsia"/>
          <w:lang w:eastAsia="zh-CN"/>
        </w:rPr>
        <w:t xml:space="preserve">2Tx at bands n41;]  </w:t>
      </w:r>
    </w:p>
    <w:p w14:paraId="0388214D" w14:textId="77777777" w:rsidR="00BF16C2" w:rsidRPr="00BF16C2" w:rsidRDefault="00BF16C2" w:rsidP="00BF16C2">
      <w:pPr>
        <w:numPr>
          <w:ilvl w:val="1"/>
          <w:numId w:val="33"/>
        </w:numPr>
        <w:overflowPunct/>
        <w:autoSpaceDE/>
        <w:autoSpaceDN/>
        <w:adjustRightInd/>
        <w:spacing w:after="100"/>
        <w:textAlignment w:val="auto"/>
        <w:rPr>
          <w:rFonts w:eastAsia="Malgun Gothic"/>
          <w:lang w:eastAsia="en-US"/>
        </w:rPr>
      </w:pPr>
      <w:r w:rsidRPr="00BF16C2">
        <w:rPr>
          <w:rFonts w:eastAsia="Malgun Gothic"/>
          <w:lang w:eastAsia="en-US"/>
        </w:rPr>
        <w:t xml:space="preserve">Use scenarios: </w:t>
      </w:r>
    </w:p>
    <w:p w14:paraId="18723F06" w14:textId="77777777" w:rsidR="00BF16C2" w:rsidRPr="00BF16C2" w:rsidRDefault="00BF16C2" w:rsidP="00BF16C2">
      <w:pPr>
        <w:numPr>
          <w:ilvl w:val="2"/>
          <w:numId w:val="33"/>
        </w:numPr>
        <w:overflowPunct/>
        <w:autoSpaceDE/>
        <w:autoSpaceDN/>
        <w:adjustRightInd/>
        <w:spacing w:after="100"/>
        <w:textAlignment w:val="auto"/>
        <w:rPr>
          <w:rFonts w:eastAsia="Malgun Gothic"/>
          <w:lang w:eastAsia="en-US"/>
        </w:rPr>
      </w:pPr>
      <w:r w:rsidRPr="00BF16C2">
        <w:rPr>
          <w:rFonts w:eastAsia="等线" w:hint="eastAsia"/>
          <w:lang w:eastAsia="zh-CN"/>
        </w:rPr>
        <w:t>For 1Tx, consider b</w:t>
      </w:r>
      <w:r w:rsidRPr="00BF16C2">
        <w:rPr>
          <w:rFonts w:eastAsia="Malgun Gothic"/>
          <w:lang w:eastAsia="en-US"/>
        </w:rPr>
        <w:t>oth Browsing mode (Hand phantom only), i.e., Hand Left and Hand Right; and Talk mode (head and hand phantom), i.e., BHHL and BHHR</w:t>
      </w:r>
      <w:r w:rsidRPr="00BF16C2">
        <w:rPr>
          <w:rFonts w:eastAsia="等线" w:hint="eastAsia"/>
          <w:lang w:eastAsia="zh-CN"/>
        </w:rPr>
        <w:t>;</w:t>
      </w:r>
    </w:p>
    <w:p w14:paraId="71E8830E" w14:textId="77777777" w:rsidR="00BF16C2" w:rsidRPr="00BF16C2" w:rsidRDefault="00BF16C2" w:rsidP="00BF16C2">
      <w:pPr>
        <w:numPr>
          <w:ilvl w:val="2"/>
          <w:numId w:val="33"/>
        </w:numPr>
        <w:overflowPunct/>
        <w:autoSpaceDE/>
        <w:autoSpaceDN/>
        <w:adjustRightInd/>
        <w:spacing w:after="100"/>
        <w:textAlignment w:val="auto"/>
        <w:rPr>
          <w:rFonts w:eastAsia="Malgun Gothic"/>
          <w:lang w:eastAsia="en-US"/>
        </w:rPr>
      </w:pPr>
      <w:r w:rsidRPr="00BF16C2">
        <w:rPr>
          <w:rFonts w:eastAsia="等线" w:hint="eastAsia"/>
          <w:lang w:eastAsia="zh-CN"/>
        </w:rPr>
        <w:lastRenderedPageBreak/>
        <w:t xml:space="preserve">For 2Tx, only consider </w:t>
      </w:r>
      <w:r w:rsidRPr="00BF16C2">
        <w:rPr>
          <w:rFonts w:eastAsia="Malgun Gothic"/>
          <w:lang w:eastAsia="en-US"/>
        </w:rPr>
        <w:t>Browsing mode (Hand phantom only)</w:t>
      </w:r>
      <w:r w:rsidRPr="00BF16C2">
        <w:rPr>
          <w:rFonts w:eastAsia="等线" w:hint="eastAsia"/>
          <w:lang w:eastAsia="zh-CN"/>
        </w:rPr>
        <w:t xml:space="preserve"> requirements in Rel-19; </w:t>
      </w:r>
    </w:p>
    <w:p w14:paraId="7FF8A1A8" w14:textId="6498E784" w:rsidR="00BF16C2" w:rsidRPr="00BF16C2" w:rsidRDefault="00BF16C2" w:rsidP="00BF16C2">
      <w:pPr>
        <w:numPr>
          <w:ilvl w:val="1"/>
          <w:numId w:val="33"/>
        </w:numPr>
        <w:overflowPunct/>
        <w:autoSpaceDE/>
        <w:autoSpaceDN/>
        <w:adjustRightInd/>
        <w:spacing w:after="100"/>
        <w:textAlignment w:val="auto"/>
        <w:rPr>
          <w:rFonts w:eastAsia="Malgun Gothic"/>
          <w:lang w:eastAsia="en-US"/>
        </w:rPr>
      </w:pPr>
      <w:r w:rsidRPr="00BF16C2">
        <w:rPr>
          <w:rFonts w:eastAsia="Malgun Gothic"/>
          <w:lang w:eastAsia="en-US"/>
        </w:rPr>
        <w:t>Hand Phantom: Wide Grip Hand</w:t>
      </w:r>
      <w:r w:rsidRPr="00BF16C2">
        <w:rPr>
          <w:rFonts w:eastAsia="等线" w:hint="eastAsia"/>
          <w:lang w:eastAsia="zh-CN"/>
        </w:rPr>
        <w:t xml:space="preserve"> and PDA hand</w:t>
      </w:r>
      <w:r w:rsidRPr="00BF16C2">
        <w:rPr>
          <w:rFonts w:eastAsia="Malgun Gothic"/>
          <w:lang w:eastAsia="en-US"/>
        </w:rPr>
        <w:t xml:space="preserve"> </w:t>
      </w:r>
    </w:p>
    <w:p w14:paraId="005E99E7" w14:textId="77777777" w:rsidR="00BF16C2" w:rsidRPr="00BF16C2" w:rsidRDefault="00BF16C2" w:rsidP="00BF16C2">
      <w:pPr>
        <w:numPr>
          <w:ilvl w:val="1"/>
          <w:numId w:val="33"/>
        </w:numPr>
        <w:overflowPunct/>
        <w:autoSpaceDE/>
        <w:autoSpaceDN/>
        <w:adjustRightInd/>
        <w:spacing w:after="100"/>
        <w:textAlignment w:val="auto"/>
        <w:rPr>
          <w:rFonts w:eastAsia="Malgun Gothic"/>
          <w:lang w:eastAsia="en-US"/>
        </w:rPr>
      </w:pPr>
      <w:r w:rsidRPr="00BF16C2">
        <w:rPr>
          <w:rFonts w:eastAsia="Malgun Gothic"/>
          <w:lang w:eastAsia="en-US"/>
        </w:rPr>
        <w:t>Operation mode: SA with 1Tx  as phase 1. SA with 2Tx (non-coherent UL-MIMO) as phase 2</w:t>
      </w:r>
      <w:r w:rsidRPr="00BF16C2">
        <w:rPr>
          <w:rFonts w:eastAsia="等线" w:hint="eastAsia"/>
          <w:lang w:eastAsia="zh-CN"/>
        </w:rPr>
        <w:t xml:space="preserve"> after 2Tx lab alignment activity</w:t>
      </w:r>
      <w:r w:rsidRPr="00BF16C2">
        <w:rPr>
          <w:rFonts w:eastAsia="Malgun Gothic"/>
          <w:lang w:eastAsia="en-US"/>
        </w:rPr>
        <w:t xml:space="preserve">. </w:t>
      </w:r>
    </w:p>
    <w:p w14:paraId="4842EDBD" w14:textId="77777777" w:rsidR="00BF16C2" w:rsidRPr="00BF16C2" w:rsidRDefault="00BF16C2" w:rsidP="00BF16C2">
      <w:pPr>
        <w:numPr>
          <w:ilvl w:val="0"/>
          <w:numId w:val="33"/>
        </w:numPr>
        <w:overflowPunct/>
        <w:autoSpaceDE/>
        <w:autoSpaceDN/>
        <w:adjustRightInd/>
        <w:spacing w:after="100"/>
        <w:textAlignment w:val="auto"/>
        <w:rPr>
          <w:rFonts w:eastAsia="Malgun Gothic"/>
          <w:lang w:eastAsia="en-US"/>
        </w:rPr>
      </w:pPr>
      <w:r w:rsidRPr="00BF16C2">
        <w:rPr>
          <w:rFonts w:eastAsia="Malgun Gothic"/>
          <w:lang w:eastAsia="en-US"/>
        </w:rPr>
        <w:t>Commercial Device (Smartphone) selection criteria for TRP TRS Performance Test Campaign:</w:t>
      </w:r>
    </w:p>
    <w:p w14:paraId="4AA735B1" w14:textId="0805280C" w:rsidR="00BF16C2" w:rsidRPr="00BF16C2" w:rsidRDefault="00BF16C2" w:rsidP="00BF16C2">
      <w:pPr>
        <w:numPr>
          <w:ilvl w:val="1"/>
          <w:numId w:val="33"/>
        </w:numPr>
        <w:overflowPunct/>
        <w:autoSpaceDE/>
        <w:autoSpaceDN/>
        <w:adjustRightInd/>
        <w:spacing w:after="100"/>
        <w:textAlignment w:val="auto"/>
        <w:rPr>
          <w:rFonts w:eastAsia="Malgun Gothic"/>
          <w:lang w:eastAsia="en-US"/>
        </w:rPr>
      </w:pPr>
      <w:r w:rsidRPr="00BF16C2">
        <w:rPr>
          <w:rFonts w:eastAsia="Malgun Gothic"/>
          <w:lang w:eastAsia="en-US"/>
        </w:rPr>
        <w:t xml:space="preserve">DUT size: </w:t>
      </w:r>
      <w:r w:rsidRPr="00BF16C2">
        <w:rPr>
          <w:rFonts w:eastAsia="等线" w:hint="eastAsia"/>
          <w:lang w:eastAsia="zh-CN"/>
        </w:rPr>
        <w:t xml:space="preserve">UE </w:t>
      </w:r>
      <w:r w:rsidRPr="00BF16C2">
        <w:rPr>
          <w:rFonts w:eastAsia="Malgun Gothic"/>
          <w:lang w:eastAsia="en-US"/>
        </w:rPr>
        <w:t>(width &gt;</w:t>
      </w:r>
      <w:r w:rsidRPr="00BF16C2">
        <w:rPr>
          <w:rFonts w:eastAsia="等线" w:hint="eastAsia"/>
          <w:lang w:eastAsia="zh-CN"/>
        </w:rPr>
        <w:t>56</w:t>
      </w:r>
      <w:r w:rsidRPr="00BF16C2">
        <w:rPr>
          <w:rFonts w:eastAsia="Malgun Gothic"/>
          <w:lang w:eastAsia="en-US"/>
        </w:rPr>
        <w:t xml:space="preserve">mm and ≤92mm)  </w:t>
      </w:r>
    </w:p>
    <w:p w14:paraId="0BC39AD9" w14:textId="77777777" w:rsidR="00BF16C2" w:rsidRPr="00BF16C2" w:rsidRDefault="00BF16C2" w:rsidP="00BF16C2">
      <w:pPr>
        <w:numPr>
          <w:ilvl w:val="1"/>
          <w:numId w:val="33"/>
        </w:numPr>
        <w:overflowPunct/>
        <w:autoSpaceDE/>
        <w:autoSpaceDN/>
        <w:adjustRightInd/>
        <w:spacing w:after="100"/>
        <w:textAlignment w:val="auto"/>
        <w:rPr>
          <w:rFonts w:eastAsia="Malgun Gothic"/>
          <w:lang w:eastAsia="en-US"/>
        </w:rPr>
      </w:pPr>
      <w:r w:rsidRPr="00BF16C2">
        <w:rPr>
          <w:rFonts w:eastAsia="Malgun Gothic"/>
          <w:lang w:eastAsia="en-US"/>
        </w:rPr>
        <w:t xml:space="preserve">DUT capability: </w:t>
      </w:r>
      <w:r w:rsidRPr="00BF16C2">
        <w:rPr>
          <w:rFonts w:eastAsia="Malgun Gothic"/>
          <w:lang w:eastAsia="zh-CN"/>
        </w:rPr>
        <w:t xml:space="preserve">support for Bands those listed in the </w:t>
      </w:r>
      <w:r w:rsidRPr="00BF16C2">
        <w:rPr>
          <w:rFonts w:eastAsia="等线" w:hint="eastAsia"/>
          <w:lang w:eastAsia="zh-CN"/>
        </w:rPr>
        <w:t xml:space="preserve">latest </w:t>
      </w:r>
      <w:r w:rsidRPr="00BF16C2">
        <w:rPr>
          <w:rFonts w:eastAsia="Malgun Gothic"/>
          <w:lang w:eastAsia="zh-CN"/>
        </w:rPr>
        <w:t>WID is preferred, but devices supporting only a subset of the above bands can equally be used in the measurement campaign for such supported bands</w:t>
      </w:r>
    </w:p>
    <w:p w14:paraId="6A183E9C" w14:textId="77777777" w:rsidR="00BF16C2" w:rsidRPr="00BF16C2" w:rsidRDefault="00BF16C2" w:rsidP="00BF16C2">
      <w:pPr>
        <w:numPr>
          <w:ilvl w:val="1"/>
          <w:numId w:val="33"/>
        </w:numPr>
        <w:overflowPunct/>
        <w:autoSpaceDE/>
        <w:autoSpaceDN/>
        <w:adjustRightInd/>
        <w:spacing w:after="100"/>
        <w:textAlignment w:val="auto"/>
        <w:rPr>
          <w:rFonts w:eastAsia="Malgun Gothic"/>
          <w:lang w:eastAsia="en-US"/>
        </w:rPr>
      </w:pPr>
      <w:r w:rsidRPr="00BF16C2">
        <w:rPr>
          <w:rFonts w:eastAsia="Malgun Gothic"/>
          <w:lang w:eastAsia="en-US"/>
        </w:rPr>
        <w:t>The following selection criteria can also be considered:</w:t>
      </w:r>
    </w:p>
    <w:p w14:paraId="3F26E753" w14:textId="0D306089" w:rsidR="00BF16C2" w:rsidRPr="00BF16C2" w:rsidRDefault="00BF16C2" w:rsidP="00BF16C2">
      <w:pPr>
        <w:numPr>
          <w:ilvl w:val="0"/>
          <w:numId w:val="34"/>
        </w:numPr>
        <w:overflowPunct/>
        <w:autoSpaceDE/>
        <w:autoSpaceDN/>
        <w:adjustRightInd/>
        <w:spacing w:after="100"/>
        <w:textAlignment w:val="auto"/>
        <w:rPr>
          <w:rFonts w:eastAsia="Malgun Gothic"/>
          <w:lang w:eastAsia="en-US"/>
        </w:rPr>
      </w:pPr>
      <w:r w:rsidRPr="00BF16C2">
        <w:rPr>
          <w:rFonts w:eastAsia="Malgun Gothic"/>
          <w:lang w:eastAsia="en-US"/>
        </w:rPr>
        <w:t xml:space="preserve">Year of production: </w:t>
      </w:r>
      <w:r w:rsidRPr="00BF16C2">
        <w:rPr>
          <w:rFonts w:eastAsia="等线" w:hint="eastAsia"/>
          <w:lang w:eastAsia="zh-CN"/>
        </w:rPr>
        <w:t>[</w:t>
      </w:r>
      <w:r w:rsidRPr="00BF16C2">
        <w:rPr>
          <w:rFonts w:eastAsia="Malgun Gothic"/>
          <w:lang w:eastAsia="en-US"/>
        </w:rPr>
        <w:t>202</w:t>
      </w:r>
      <w:r w:rsidRPr="00BF16C2">
        <w:rPr>
          <w:rFonts w:eastAsia="等线"/>
          <w:lang w:eastAsia="zh-CN"/>
        </w:rPr>
        <w:t>3</w:t>
      </w:r>
      <w:r w:rsidRPr="00BF16C2">
        <w:rPr>
          <w:rFonts w:eastAsia="Malgun Gothic"/>
          <w:lang w:eastAsia="en-US"/>
        </w:rPr>
        <w:t>-2025</w:t>
      </w:r>
      <w:r w:rsidRPr="00BF16C2">
        <w:rPr>
          <w:rFonts w:eastAsia="等线" w:hint="eastAsia"/>
          <w:lang w:eastAsia="zh-CN"/>
        </w:rPr>
        <w:t>]</w:t>
      </w:r>
    </w:p>
    <w:p w14:paraId="52853045" w14:textId="77777777" w:rsidR="00BF16C2" w:rsidRPr="00BF16C2" w:rsidRDefault="00BF16C2" w:rsidP="00BF16C2">
      <w:pPr>
        <w:numPr>
          <w:ilvl w:val="0"/>
          <w:numId w:val="34"/>
        </w:numPr>
        <w:overflowPunct/>
        <w:autoSpaceDE/>
        <w:autoSpaceDN/>
        <w:adjustRightInd/>
        <w:spacing w:after="100"/>
        <w:textAlignment w:val="auto"/>
        <w:rPr>
          <w:rFonts w:eastAsia="Malgun Gothic"/>
          <w:lang w:eastAsia="en-US"/>
        </w:rPr>
      </w:pPr>
      <w:r w:rsidRPr="00BF16C2">
        <w:rPr>
          <w:rFonts w:eastAsia="Malgun Gothic"/>
          <w:lang w:eastAsia="en-US"/>
        </w:rPr>
        <w:t>Brand variety</w:t>
      </w:r>
    </w:p>
    <w:p w14:paraId="5A99AE17" w14:textId="77777777" w:rsidR="00BF16C2" w:rsidRPr="00BF16C2" w:rsidRDefault="00BF16C2" w:rsidP="00BF16C2">
      <w:pPr>
        <w:numPr>
          <w:ilvl w:val="0"/>
          <w:numId w:val="34"/>
        </w:numPr>
        <w:overflowPunct/>
        <w:autoSpaceDE/>
        <w:autoSpaceDN/>
        <w:adjustRightInd/>
        <w:spacing w:after="100"/>
        <w:textAlignment w:val="auto"/>
        <w:rPr>
          <w:rFonts w:eastAsia="Malgun Gothic"/>
          <w:lang w:eastAsia="en-US"/>
        </w:rPr>
      </w:pPr>
      <w:r w:rsidRPr="00BF16C2">
        <w:rPr>
          <w:rFonts w:eastAsia="Malgun Gothic"/>
          <w:lang w:eastAsia="en-US"/>
        </w:rPr>
        <w:t>Price range (to capture different price segment, including High/Mid/Low-end products)</w:t>
      </w:r>
    </w:p>
    <w:p w14:paraId="54B89F31" w14:textId="77777777" w:rsidR="00BF16C2" w:rsidRPr="00BF16C2" w:rsidRDefault="00BF16C2" w:rsidP="00BF16C2">
      <w:pPr>
        <w:numPr>
          <w:ilvl w:val="0"/>
          <w:numId w:val="34"/>
        </w:numPr>
        <w:overflowPunct/>
        <w:autoSpaceDE/>
        <w:autoSpaceDN/>
        <w:adjustRightInd/>
        <w:spacing w:after="100"/>
        <w:textAlignment w:val="auto"/>
        <w:rPr>
          <w:rFonts w:eastAsia="Malgun Gothic"/>
          <w:lang w:eastAsia="en-US"/>
        </w:rPr>
      </w:pPr>
      <w:r w:rsidRPr="00BF16C2">
        <w:rPr>
          <w:rFonts w:eastAsia="Malgun Gothic"/>
          <w:lang w:eastAsia="en-US"/>
        </w:rPr>
        <w:t>Popularity</w:t>
      </w:r>
    </w:p>
    <w:p w14:paraId="49BFF7C9" w14:textId="77777777" w:rsidR="00BF16C2" w:rsidRPr="00BF16C2" w:rsidRDefault="00BF16C2" w:rsidP="00BF16C2">
      <w:pPr>
        <w:numPr>
          <w:ilvl w:val="0"/>
          <w:numId w:val="34"/>
        </w:numPr>
        <w:overflowPunct/>
        <w:autoSpaceDE/>
        <w:autoSpaceDN/>
        <w:adjustRightInd/>
        <w:spacing w:after="100"/>
        <w:textAlignment w:val="auto"/>
        <w:rPr>
          <w:rFonts w:eastAsia="Malgun Gothic"/>
          <w:lang w:eastAsia="en-US"/>
        </w:rPr>
      </w:pPr>
      <w:r w:rsidRPr="00BF16C2">
        <w:rPr>
          <w:rFonts w:eastAsia="Malgun Gothic"/>
          <w:lang w:eastAsia="en-US"/>
        </w:rPr>
        <w:t>Number of bands supported</w:t>
      </w:r>
    </w:p>
    <w:p w14:paraId="6491C3D1" w14:textId="77777777" w:rsidR="00BF16C2" w:rsidRPr="00BF16C2" w:rsidRDefault="00BF16C2" w:rsidP="00BF16C2">
      <w:pPr>
        <w:numPr>
          <w:ilvl w:val="1"/>
          <w:numId w:val="33"/>
        </w:numPr>
        <w:overflowPunct/>
        <w:autoSpaceDE/>
        <w:autoSpaceDN/>
        <w:adjustRightInd/>
        <w:spacing w:after="100"/>
        <w:textAlignment w:val="auto"/>
        <w:rPr>
          <w:rFonts w:eastAsia="Malgun Gothic"/>
          <w:lang w:eastAsia="en-US"/>
        </w:rPr>
      </w:pPr>
      <w:r w:rsidRPr="00BF16C2">
        <w:rPr>
          <w:rFonts w:eastAsia="Malgun Gothic"/>
          <w:lang w:eastAsia="en-US"/>
        </w:rPr>
        <w:t>Power Class: PC2 and PC3. For bands support both PC2 and PC3, focus on PC2 measurements, but both PC2 and PC3 requirements are needed. For PC3 bands, only PC3 requirements.</w:t>
      </w:r>
    </w:p>
    <w:p w14:paraId="4712150C" w14:textId="77777777" w:rsidR="00BF16C2" w:rsidRPr="00BF16C2" w:rsidRDefault="00BF16C2" w:rsidP="00BF16C2">
      <w:pPr>
        <w:numPr>
          <w:ilvl w:val="0"/>
          <w:numId w:val="33"/>
        </w:numPr>
        <w:overflowPunct/>
        <w:autoSpaceDE/>
        <w:autoSpaceDN/>
        <w:adjustRightInd/>
        <w:spacing w:after="100" w:line="252" w:lineRule="auto"/>
        <w:textAlignment w:val="auto"/>
        <w:rPr>
          <w:rFonts w:eastAsia="Malgun Gothic"/>
          <w:lang w:eastAsia="en-US"/>
        </w:rPr>
      </w:pPr>
      <w:r w:rsidRPr="00BF16C2">
        <w:rPr>
          <w:rFonts w:eastAsia="Malgun Gothic"/>
          <w:lang w:eastAsia="en-US"/>
        </w:rPr>
        <w:t>Devices provisioning:</w:t>
      </w:r>
    </w:p>
    <w:p w14:paraId="1BBE4B52" w14:textId="77777777" w:rsidR="00BF16C2" w:rsidRPr="00BF16C2" w:rsidRDefault="00BF16C2" w:rsidP="00BF16C2">
      <w:pPr>
        <w:numPr>
          <w:ilvl w:val="1"/>
          <w:numId w:val="33"/>
        </w:numPr>
        <w:overflowPunct/>
        <w:autoSpaceDE/>
        <w:autoSpaceDN/>
        <w:adjustRightInd/>
        <w:spacing w:after="100" w:line="252" w:lineRule="auto"/>
        <w:textAlignment w:val="auto"/>
        <w:rPr>
          <w:rFonts w:eastAsia="Malgun Gothic"/>
          <w:lang w:eastAsia="en-US"/>
        </w:rPr>
      </w:pPr>
      <w:r w:rsidRPr="00BF16C2">
        <w:rPr>
          <w:rFonts w:eastAsia="Malgun Gothic"/>
          <w:lang w:eastAsia="en-US"/>
        </w:rPr>
        <w:t>Any 3GPP member can work with test labs to provide devices to the aligned test labs (each test lab shall provide a single measurement result set for repeated UE model into RAN4 measurement campaign data pool)</w:t>
      </w:r>
    </w:p>
    <w:p w14:paraId="6E5C5A15" w14:textId="77777777" w:rsidR="00BF16C2" w:rsidRPr="00BF16C2" w:rsidRDefault="00BF16C2" w:rsidP="00BF16C2">
      <w:pPr>
        <w:numPr>
          <w:ilvl w:val="2"/>
          <w:numId w:val="33"/>
        </w:numPr>
        <w:overflowPunct/>
        <w:autoSpaceDE/>
        <w:autoSpaceDN/>
        <w:adjustRightInd/>
        <w:spacing w:after="100" w:line="252" w:lineRule="auto"/>
        <w:textAlignment w:val="auto"/>
        <w:rPr>
          <w:rFonts w:eastAsia="Malgun Gothic"/>
          <w:lang w:eastAsia="en-US"/>
        </w:rPr>
      </w:pPr>
      <w:r w:rsidRPr="00BF16C2">
        <w:rPr>
          <w:rFonts w:eastAsia="Malgun Gothic"/>
          <w:lang w:eastAsia="en-US"/>
        </w:rPr>
        <w:t>FFS for the same UE model with supporting different set of bands</w:t>
      </w:r>
    </w:p>
    <w:p w14:paraId="67F8DAE7" w14:textId="77777777" w:rsidR="00BF16C2" w:rsidRPr="00BF16C2" w:rsidRDefault="00BF16C2" w:rsidP="00BF16C2">
      <w:pPr>
        <w:numPr>
          <w:ilvl w:val="1"/>
          <w:numId w:val="33"/>
        </w:numPr>
        <w:overflowPunct/>
        <w:autoSpaceDE/>
        <w:autoSpaceDN/>
        <w:adjustRightInd/>
        <w:spacing w:after="100" w:line="252" w:lineRule="auto"/>
        <w:textAlignment w:val="auto"/>
        <w:rPr>
          <w:rFonts w:eastAsia="Malgun Gothic"/>
          <w:lang w:eastAsia="en-US"/>
        </w:rPr>
      </w:pPr>
      <w:r w:rsidRPr="00BF16C2">
        <w:rPr>
          <w:rFonts w:eastAsia="Malgun Gothic"/>
          <w:lang w:eastAsia="en-US"/>
        </w:rPr>
        <w:t>Logistical aspects for devices provisioning to the labs are TBD</w:t>
      </w:r>
    </w:p>
    <w:p w14:paraId="50F2B2BF" w14:textId="77777777" w:rsidR="00BF16C2" w:rsidRPr="00BF16C2" w:rsidRDefault="00BF16C2" w:rsidP="00BF16C2">
      <w:pPr>
        <w:overflowPunct/>
        <w:autoSpaceDE/>
        <w:autoSpaceDN/>
        <w:adjustRightInd/>
        <w:spacing w:after="120"/>
        <w:textAlignment w:val="auto"/>
        <w:rPr>
          <w:rFonts w:eastAsia="宋体"/>
          <w:b/>
          <w:bCs/>
          <w:szCs w:val="24"/>
          <w:lang w:eastAsia="zh-CN"/>
        </w:rPr>
      </w:pPr>
    </w:p>
    <w:p w14:paraId="09C039A2" w14:textId="77777777" w:rsidR="00BF16C2" w:rsidRPr="00BF16C2" w:rsidRDefault="00BF16C2" w:rsidP="00BF16C2">
      <w:pPr>
        <w:keepNext/>
        <w:keepLines/>
        <w:numPr>
          <w:ilvl w:val="2"/>
          <w:numId w:val="0"/>
        </w:numPr>
        <w:overflowPunct/>
        <w:autoSpaceDE/>
        <w:autoSpaceDN/>
        <w:adjustRightInd/>
        <w:spacing w:before="120"/>
        <w:ind w:left="720" w:hanging="720"/>
        <w:textAlignment w:val="auto"/>
        <w:outlineLvl w:val="5"/>
        <w:rPr>
          <w:rFonts w:ascii="Arial" w:eastAsia="宋体" w:hAnsi="Arial"/>
          <w:sz w:val="24"/>
          <w:szCs w:val="16"/>
          <w:lang w:val="sv-SE" w:eastAsia="zh-CN"/>
        </w:rPr>
      </w:pPr>
      <w:r w:rsidRPr="00BF16C2">
        <w:rPr>
          <w:rFonts w:ascii="Arial" w:eastAsia="宋体" w:hAnsi="Arial"/>
          <w:sz w:val="24"/>
          <w:szCs w:val="16"/>
          <w:lang w:val="sv-SE" w:eastAsia="zh-CN"/>
        </w:rPr>
        <w:t xml:space="preserve">Sub-topic </w:t>
      </w:r>
      <w:r w:rsidRPr="00BF16C2">
        <w:rPr>
          <w:rFonts w:ascii="Arial" w:eastAsia="宋体" w:hAnsi="Arial" w:hint="eastAsia"/>
          <w:sz w:val="24"/>
          <w:szCs w:val="16"/>
          <w:lang w:val="sv-SE" w:eastAsia="zh-CN"/>
        </w:rPr>
        <w:t>4</w:t>
      </w:r>
      <w:r w:rsidRPr="00BF16C2">
        <w:rPr>
          <w:rFonts w:ascii="Arial" w:eastAsia="宋体" w:hAnsi="Arial"/>
          <w:sz w:val="24"/>
          <w:szCs w:val="16"/>
          <w:lang w:val="sv-SE" w:eastAsia="zh-CN"/>
        </w:rPr>
        <w:t>-</w:t>
      </w:r>
      <w:r w:rsidRPr="00BF16C2">
        <w:rPr>
          <w:rFonts w:ascii="Arial" w:eastAsia="宋体" w:hAnsi="Arial" w:hint="eastAsia"/>
          <w:sz w:val="24"/>
          <w:szCs w:val="16"/>
          <w:lang w:val="sv-SE" w:eastAsia="zh-CN"/>
        </w:rPr>
        <w:t>3</w:t>
      </w:r>
      <w:r w:rsidRPr="00BF16C2">
        <w:rPr>
          <w:rFonts w:ascii="Arial" w:eastAsia="宋体" w:hAnsi="Arial"/>
          <w:sz w:val="24"/>
          <w:szCs w:val="16"/>
          <w:lang w:val="sv-SE" w:eastAsia="zh-CN"/>
        </w:rPr>
        <w:t xml:space="preserve"> </w:t>
      </w:r>
      <w:r w:rsidRPr="00BF16C2">
        <w:rPr>
          <w:rFonts w:ascii="Arial" w:eastAsia="宋体" w:hAnsi="Arial" w:hint="eastAsia"/>
          <w:sz w:val="24"/>
          <w:szCs w:val="16"/>
          <w:lang w:val="sv-SE" w:eastAsia="zh-CN"/>
        </w:rPr>
        <w:t xml:space="preserve">Static MIMO OTA requirements </w:t>
      </w:r>
    </w:p>
    <w:p w14:paraId="2E6FB313"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ko-KR"/>
        </w:rPr>
        <w:t xml:space="preserve">Issue </w:t>
      </w:r>
      <w:r w:rsidRPr="00BF16C2">
        <w:rPr>
          <w:rFonts w:eastAsia="宋体" w:hint="eastAsia"/>
          <w:b/>
          <w:u w:val="single"/>
          <w:lang w:eastAsia="zh-CN"/>
        </w:rPr>
        <w:t>4</w:t>
      </w:r>
      <w:r w:rsidRPr="00BF16C2">
        <w:rPr>
          <w:rFonts w:eastAsia="宋体"/>
          <w:b/>
          <w:u w:val="single"/>
          <w:lang w:eastAsia="ko-KR"/>
        </w:rPr>
        <w:t>-</w:t>
      </w:r>
      <w:r w:rsidRPr="00BF16C2">
        <w:rPr>
          <w:rFonts w:eastAsia="宋体" w:hint="eastAsia"/>
          <w:b/>
          <w:u w:val="single"/>
          <w:lang w:eastAsia="zh-CN"/>
        </w:rPr>
        <w:t>3</w:t>
      </w:r>
      <w:r w:rsidRPr="00BF16C2">
        <w:rPr>
          <w:rFonts w:eastAsia="宋体"/>
          <w:b/>
          <w:u w:val="single"/>
          <w:lang w:eastAsia="ko-KR"/>
        </w:rPr>
        <w:t>-</w:t>
      </w:r>
      <w:r w:rsidRPr="00BF16C2">
        <w:rPr>
          <w:rFonts w:eastAsia="宋体" w:hint="eastAsia"/>
          <w:b/>
          <w:u w:val="single"/>
          <w:lang w:eastAsia="zh-CN"/>
        </w:rPr>
        <w:t>1</w:t>
      </w:r>
      <w:r w:rsidRPr="00BF16C2">
        <w:rPr>
          <w:rFonts w:eastAsia="宋体"/>
          <w:b/>
          <w:u w:val="single"/>
          <w:lang w:eastAsia="ko-KR"/>
        </w:rPr>
        <w:t xml:space="preserve">: </w:t>
      </w:r>
      <w:r w:rsidRPr="00BF16C2">
        <w:rPr>
          <w:rFonts w:eastAsia="宋体" w:hint="eastAsia"/>
          <w:b/>
          <w:u w:val="single"/>
          <w:lang w:eastAsia="zh-CN"/>
        </w:rPr>
        <w:t xml:space="preserve">Update framework for MIMO OTA     </w:t>
      </w:r>
    </w:p>
    <w:p w14:paraId="0E35B4B9" w14:textId="77777777" w:rsidR="00BF16C2" w:rsidRPr="00BF16C2" w:rsidRDefault="00BF16C2" w:rsidP="00BF16C2">
      <w:pPr>
        <w:overflowPunct/>
        <w:autoSpaceDE/>
        <w:autoSpaceDN/>
        <w:adjustRightInd/>
        <w:spacing w:after="120"/>
        <w:textAlignment w:val="auto"/>
        <w:rPr>
          <w:rFonts w:eastAsia="宋体"/>
          <w:b/>
          <w:bCs/>
          <w:szCs w:val="24"/>
          <w:lang w:eastAsia="zh-CN"/>
        </w:rPr>
      </w:pPr>
      <w:r w:rsidRPr="00BF16C2">
        <w:rPr>
          <w:rFonts w:eastAsia="宋体"/>
          <w:b/>
          <w:bCs/>
          <w:szCs w:val="24"/>
          <w:lang w:eastAsia="zh-CN"/>
        </w:rPr>
        <w:t>A</w:t>
      </w:r>
      <w:r w:rsidRPr="00BF16C2">
        <w:rPr>
          <w:rFonts w:eastAsia="宋体" w:hint="eastAsia"/>
          <w:b/>
          <w:bCs/>
          <w:szCs w:val="24"/>
          <w:lang w:eastAsia="zh-CN"/>
        </w:rPr>
        <w:t>greements:</w:t>
      </w:r>
    </w:p>
    <w:p w14:paraId="3D62E85C" w14:textId="77777777" w:rsidR="00BF16C2" w:rsidRPr="00BF16C2" w:rsidRDefault="00BF16C2" w:rsidP="00BF16C2">
      <w:pPr>
        <w:numPr>
          <w:ilvl w:val="0"/>
          <w:numId w:val="38"/>
        </w:numPr>
        <w:overflowPunct/>
        <w:autoSpaceDE/>
        <w:autoSpaceDN/>
        <w:adjustRightInd/>
        <w:spacing w:after="120"/>
        <w:textAlignment w:val="auto"/>
        <w:rPr>
          <w:rFonts w:eastAsia="MS Mincho"/>
          <w:szCs w:val="24"/>
          <w:lang w:eastAsia="zh-CN"/>
        </w:rPr>
      </w:pPr>
      <w:r w:rsidRPr="00BF16C2">
        <w:rPr>
          <w:rFonts w:eastAsia="MS Mincho"/>
          <w:szCs w:val="24"/>
          <w:lang w:eastAsia="zh-CN"/>
        </w:rPr>
        <w:t>R4-2506286</w:t>
      </w:r>
      <w:r w:rsidRPr="00BF16C2">
        <w:rPr>
          <w:rFonts w:eastAsia="MS Mincho" w:hint="eastAsia"/>
          <w:szCs w:val="24"/>
          <w:lang w:eastAsia="zh-CN"/>
        </w:rPr>
        <w:t xml:space="preserve"> can be agreed.</w:t>
      </w:r>
    </w:p>
    <w:p w14:paraId="1678F262" w14:textId="77777777" w:rsidR="00BF16C2" w:rsidRPr="00BF16C2" w:rsidRDefault="00BF16C2" w:rsidP="00BF16C2">
      <w:pPr>
        <w:overflowPunct/>
        <w:autoSpaceDE/>
        <w:autoSpaceDN/>
        <w:adjustRightInd/>
        <w:spacing w:after="120"/>
        <w:textAlignment w:val="auto"/>
        <w:rPr>
          <w:rFonts w:eastAsia="宋体"/>
          <w:b/>
          <w:bCs/>
          <w:szCs w:val="24"/>
          <w:lang w:eastAsia="zh-CN"/>
        </w:rPr>
      </w:pPr>
    </w:p>
    <w:p w14:paraId="38F74EBA"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ko-KR"/>
        </w:rPr>
        <w:t xml:space="preserve">Issue </w:t>
      </w:r>
      <w:r w:rsidRPr="00BF16C2">
        <w:rPr>
          <w:rFonts w:eastAsia="宋体" w:hint="eastAsia"/>
          <w:b/>
          <w:u w:val="single"/>
          <w:lang w:eastAsia="zh-CN"/>
        </w:rPr>
        <w:t>4</w:t>
      </w:r>
      <w:r w:rsidRPr="00BF16C2">
        <w:rPr>
          <w:rFonts w:eastAsia="宋体"/>
          <w:b/>
          <w:u w:val="single"/>
          <w:lang w:eastAsia="ko-KR"/>
        </w:rPr>
        <w:t>-</w:t>
      </w:r>
      <w:r w:rsidRPr="00BF16C2">
        <w:rPr>
          <w:rFonts w:eastAsia="宋体" w:hint="eastAsia"/>
          <w:b/>
          <w:u w:val="single"/>
          <w:lang w:eastAsia="zh-CN"/>
        </w:rPr>
        <w:t>3</w:t>
      </w:r>
      <w:r w:rsidRPr="00BF16C2">
        <w:rPr>
          <w:rFonts w:eastAsia="宋体"/>
          <w:b/>
          <w:u w:val="single"/>
          <w:lang w:eastAsia="ko-KR"/>
        </w:rPr>
        <w:t>-</w:t>
      </w:r>
      <w:r w:rsidRPr="00BF16C2">
        <w:rPr>
          <w:rFonts w:eastAsia="宋体" w:hint="eastAsia"/>
          <w:b/>
          <w:u w:val="single"/>
          <w:lang w:eastAsia="zh-CN"/>
        </w:rPr>
        <w:t>2</w:t>
      </w:r>
      <w:r w:rsidRPr="00BF16C2">
        <w:rPr>
          <w:rFonts w:eastAsia="宋体"/>
          <w:b/>
          <w:u w:val="single"/>
          <w:lang w:eastAsia="ko-KR"/>
        </w:rPr>
        <w:t xml:space="preserve">: </w:t>
      </w:r>
      <w:r w:rsidRPr="00BF16C2">
        <w:rPr>
          <w:rFonts w:eastAsia="宋体" w:hint="eastAsia"/>
          <w:b/>
          <w:u w:val="single"/>
          <w:lang w:eastAsia="zh-CN"/>
        </w:rPr>
        <w:t xml:space="preserve">Template for MIMO OTA </w:t>
      </w:r>
      <w:r w:rsidRPr="00BF16C2">
        <w:rPr>
          <w:rFonts w:eastAsia="宋体"/>
          <w:b/>
          <w:u w:val="single"/>
          <w:lang w:eastAsia="zh-CN"/>
        </w:rPr>
        <w:t>measurement</w:t>
      </w:r>
      <w:r w:rsidRPr="00BF16C2">
        <w:rPr>
          <w:rFonts w:eastAsia="宋体" w:hint="eastAsia"/>
          <w:b/>
          <w:u w:val="single"/>
          <w:lang w:eastAsia="zh-CN"/>
        </w:rPr>
        <w:t xml:space="preserve"> campaign    </w:t>
      </w:r>
    </w:p>
    <w:p w14:paraId="02940719" w14:textId="77777777" w:rsidR="00BF16C2" w:rsidRPr="00BF16C2" w:rsidRDefault="00BF16C2" w:rsidP="00BF16C2">
      <w:pPr>
        <w:overflowPunct/>
        <w:autoSpaceDE/>
        <w:autoSpaceDN/>
        <w:adjustRightInd/>
        <w:spacing w:after="120"/>
        <w:textAlignment w:val="auto"/>
        <w:rPr>
          <w:rFonts w:eastAsia="宋体"/>
          <w:b/>
          <w:bCs/>
          <w:szCs w:val="24"/>
          <w:lang w:eastAsia="zh-CN"/>
        </w:rPr>
      </w:pPr>
      <w:r w:rsidRPr="00BF16C2">
        <w:rPr>
          <w:rFonts w:eastAsia="宋体"/>
          <w:b/>
          <w:bCs/>
          <w:szCs w:val="24"/>
          <w:lang w:eastAsia="zh-CN"/>
        </w:rPr>
        <w:t>A</w:t>
      </w:r>
      <w:r w:rsidRPr="00BF16C2">
        <w:rPr>
          <w:rFonts w:eastAsia="宋体" w:hint="eastAsia"/>
          <w:b/>
          <w:bCs/>
          <w:szCs w:val="24"/>
          <w:lang w:eastAsia="zh-CN"/>
        </w:rPr>
        <w:t>greements:</w:t>
      </w:r>
    </w:p>
    <w:p w14:paraId="03E0EF2D" w14:textId="77777777" w:rsidR="00BF16C2" w:rsidRPr="00BF16C2" w:rsidRDefault="00BF16C2" w:rsidP="00BF16C2">
      <w:pPr>
        <w:numPr>
          <w:ilvl w:val="0"/>
          <w:numId w:val="38"/>
        </w:numPr>
        <w:overflowPunct/>
        <w:autoSpaceDE/>
        <w:autoSpaceDN/>
        <w:adjustRightInd/>
        <w:spacing w:after="120"/>
        <w:textAlignment w:val="auto"/>
        <w:rPr>
          <w:rFonts w:eastAsia="MS Mincho"/>
          <w:szCs w:val="24"/>
          <w:lang w:eastAsia="zh-CN"/>
        </w:rPr>
      </w:pPr>
      <w:r w:rsidRPr="00BF16C2">
        <w:rPr>
          <w:rFonts w:eastAsia="MS Mincho"/>
          <w:szCs w:val="24"/>
          <w:lang w:eastAsia="zh-CN"/>
        </w:rPr>
        <w:t>R4-2506287</w:t>
      </w:r>
      <w:r w:rsidRPr="00BF16C2">
        <w:rPr>
          <w:rFonts w:eastAsia="MS Mincho" w:hint="eastAsia"/>
          <w:szCs w:val="24"/>
          <w:lang w:eastAsia="zh-CN"/>
        </w:rPr>
        <w:t xml:space="preserve"> can be agreed. </w:t>
      </w:r>
    </w:p>
    <w:p w14:paraId="67444174" w14:textId="77777777" w:rsidR="00BF16C2" w:rsidRPr="00BF16C2" w:rsidRDefault="00BF16C2" w:rsidP="00BF16C2">
      <w:pPr>
        <w:overflowPunct/>
        <w:autoSpaceDE/>
        <w:autoSpaceDN/>
        <w:adjustRightInd/>
        <w:spacing w:after="120"/>
        <w:textAlignment w:val="auto"/>
        <w:rPr>
          <w:rFonts w:eastAsia="宋体"/>
          <w:b/>
          <w:bCs/>
          <w:szCs w:val="24"/>
          <w:lang w:eastAsia="zh-CN"/>
        </w:rPr>
      </w:pPr>
    </w:p>
    <w:p w14:paraId="408FE123" w14:textId="77777777" w:rsidR="00BF16C2" w:rsidRPr="00BF16C2" w:rsidRDefault="00BF16C2" w:rsidP="00BF16C2">
      <w:pPr>
        <w:overflowPunct/>
        <w:autoSpaceDE/>
        <w:autoSpaceDN/>
        <w:adjustRightInd/>
        <w:textAlignment w:val="auto"/>
        <w:rPr>
          <w:rFonts w:eastAsia="宋体"/>
          <w:b/>
          <w:u w:val="single"/>
          <w:lang w:eastAsia="zh-CN"/>
        </w:rPr>
      </w:pPr>
      <w:r w:rsidRPr="00BF16C2">
        <w:rPr>
          <w:rFonts w:eastAsia="宋体"/>
          <w:b/>
          <w:u w:val="single"/>
          <w:lang w:eastAsia="ko-KR"/>
        </w:rPr>
        <w:t xml:space="preserve">Issue </w:t>
      </w:r>
      <w:r w:rsidRPr="00BF16C2">
        <w:rPr>
          <w:rFonts w:eastAsia="宋体" w:hint="eastAsia"/>
          <w:b/>
          <w:u w:val="single"/>
          <w:lang w:eastAsia="zh-CN"/>
        </w:rPr>
        <w:t>4</w:t>
      </w:r>
      <w:r w:rsidRPr="00BF16C2">
        <w:rPr>
          <w:rFonts w:eastAsia="宋体"/>
          <w:b/>
          <w:u w:val="single"/>
          <w:lang w:eastAsia="ko-KR"/>
        </w:rPr>
        <w:t>-</w:t>
      </w:r>
      <w:r w:rsidRPr="00BF16C2">
        <w:rPr>
          <w:rFonts w:eastAsia="宋体" w:hint="eastAsia"/>
          <w:b/>
          <w:u w:val="single"/>
          <w:lang w:eastAsia="zh-CN"/>
        </w:rPr>
        <w:t>3</w:t>
      </w:r>
      <w:r w:rsidRPr="00BF16C2">
        <w:rPr>
          <w:rFonts w:eastAsia="宋体"/>
          <w:b/>
          <w:u w:val="single"/>
          <w:lang w:eastAsia="ko-KR"/>
        </w:rPr>
        <w:t>-</w:t>
      </w:r>
      <w:r w:rsidRPr="00BF16C2">
        <w:rPr>
          <w:rFonts w:eastAsia="宋体" w:hint="eastAsia"/>
          <w:b/>
          <w:u w:val="single"/>
          <w:lang w:eastAsia="zh-CN"/>
        </w:rPr>
        <w:t>3</w:t>
      </w:r>
      <w:r w:rsidRPr="00BF16C2">
        <w:rPr>
          <w:rFonts w:eastAsia="宋体"/>
          <w:b/>
          <w:u w:val="single"/>
          <w:lang w:eastAsia="ko-KR"/>
        </w:rPr>
        <w:t xml:space="preserve">: </w:t>
      </w:r>
      <w:r w:rsidRPr="00BF16C2">
        <w:rPr>
          <w:rFonts w:eastAsia="宋体" w:hint="eastAsia"/>
          <w:b/>
          <w:u w:val="single"/>
          <w:lang w:eastAsia="zh-CN"/>
        </w:rPr>
        <w:t xml:space="preserve">Check </w:t>
      </w:r>
      <w:r w:rsidRPr="00BF16C2">
        <w:rPr>
          <w:rFonts w:eastAsia="宋体"/>
          <w:b/>
          <w:u w:val="single"/>
          <w:lang w:eastAsia="zh-CN"/>
        </w:rPr>
        <w:t>the</w:t>
      </w:r>
      <w:r w:rsidRPr="00BF16C2">
        <w:rPr>
          <w:rFonts w:eastAsia="宋体" w:hint="eastAsia"/>
          <w:b/>
          <w:u w:val="single"/>
          <w:lang w:eastAsia="zh-CN"/>
        </w:rPr>
        <w:t xml:space="preserve"> channel model validation results     </w:t>
      </w:r>
    </w:p>
    <w:p w14:paraId="6ABCDCBF" w14:textId="77777777" w:rsidR="00BF16C2" w:rsidRPr="00BF16C2" w:rsidRDefault="00BF16C2" w:rsidP="00BF16C2">
      <w:pPr>
        <w:overflowPunct/>
        <w:autoSpaceDE/>
        <w:autoSpaceDN/>
        <w:adjustRightInd/>
        <w:spacing w:after="120"/>
        <w:textAlignment w:val="auto"/>
        <w:rPr>
          <w:rFonts w:eastAsia="宋体"/>
          <w:b/>
          <w:bCs/>
          <w:szCs w:val="24"/>
          <w:lang w:eastAsia="zh-CN"/>
        </w:rPr>
      </w:pPr>
      <w:r w:rsidRPr="00BF16C2">
        <w:rPr>
          <w:rFonts w:eastAsia="宋体"/>
          <w:b/>
          <w:bCs/>
          <w:szCs w:val="24"/>
          <w:lang w:eastAsia="zh-CN"/>
        </w:rPr>
        <w:t>A</w:t>
      </w:r>
      <w:r w:rsidRPr="00BF16C2">
        <w:rPr>
          <w:rFonts w:eastAsia="宋体" w:hint="eastAsia"/>
          <w:b/>
          <w:bCs/>
          <w:szCs w:val="24"/>
          <w:lang w:eastAsia="zh-CN"/>
        </w:rPr>
        <w:t>greements:</w:t>
      </w:r>
    </w:p>
    <w:p w14:paraId="6A6D6DD7" w14:textId="77777777" w:rsidR="00BF16C2" w:rsidRPr="00BF16C2" w:rsidRDefault="00BF16C2" w:rsidP="00BF16C2">
      <w:pPr>
        <w:numPr>
          <w:ilvl w:val="0"/>
          <w:numId w:val="38"/>
        </w:numPr>
        <w:overflowPunct/>
        <w:autoSpaceDE/>
        <w:autoSpaceDN/>
        <w:adjustRightInd/>
        <w:spacing w:after="120"/>
        <w:textAlignment w:val="auto"/>
        <w:rPr>
          <w:rFonts w:eastAsia="MS Mincho"/>
          <w:szCs w:val="24"/>
          <w:lang w:eastAsia="zh-CN"/>
        </w:rPr>
      </w:pPr>
      <w:r w:rsidRPr="00BF16C2">
        <w:rPr>
          <w:rFonts w:eastAsia="MS Mincho" w:hint="eastAsia"/>
          <w:szCs w:val="24"/>
          <w:lang w:eastAsia="zh-CN"/>
        </w:rPr>
        <w:t xml:space="preserve">The </w:t>
      </w:r>
      <w:r w:rsidRPr="00BF16C2">
        <w:rPr>
          <w:rFonts w:eastAsia="MS Mincho"/>
          <w:szCs w:val="24"/>
          <w:lang w:eastAsia="zh-CN"/>
        </w:rPr>
        <w:t>channel model validation results</w:t>
      </w:r>
      <w:r w:rsidRPr="00BF16C2">
        <w:rPr>
          <w:rFonts w:eastAsia="MS Mincho" w:hint="eastAsia"/>
          <w:szCs w:val="24"/>
          <w:lang w:eastAsia="zh-CN"/>
        </w:rPr>
        <w:t xml:space="preserve"> in </w:t>
      </w:r>
      <w:r w:rsidRPr="00BF16C2">
        <w:rPr>
          <w:rFonts w:eastAsia="MS Mincho"/>
          <w:szCs w:val="24"/>
          <w:lang w:eastAsia="zh-CN"/>
        </w:rPr>
        <w:t>R4-2505434</w:t>
      </w:r>
      <w:r w:rsidRPr="00BF16C2">
        <w:rPr>
          <w:rFonts w:eastAsia="MS Mincho" w:hint="eastAsia"/>
          <w:szCs w:val="24"/>
          <w:lang w:eastAsia="zh-CN"/>
        </w:rPr>
        <w:t xml:space="preserve">, </w:t>
      </w:r>
      <w:r w:rsidRPr="00BF16C2">
        <w:rPr>
          <w:rFonts w:eastAsia="MS Mincho"/>
          <w:szCs w:val="24"/>
          <w:lang w:eastAsia="zh-CN"/>
        </w:rPr>
        <w:t>R4-2505752</w:t>
      </w:r>
      <w:r w:rsidRPr="00BF16C2">
        <w:rPr>
          <w:rFonts w:eastAsia="MS Mincho" w:hint="eastAsia"/>
          <w:szCs w:val="24"/>
          <w:lang w:eastAsia="zh-CN"/>
        </w:rPr>
        <w:t>, and</w:t>
      </w:r>
      <w:r w:rsidRPr="00BF16C2">
        <w:rPr>
          <w:rFonts w:eastAsia="MS Mincho"/>
          <w:lang w:eastAsia="en-US"/>
        </w:rPr>
        <w:t xml:space="preserve"> R4-2508761</w:t>
      </w:r>
      <w:r w:rsidRPr="00BF16C2">
        <w:rPr>
          <w:rFonts w:eastAsia="MS Mincho" w:hint="eastAsia"/>
          <w:lang w:eastAsia="zh-CN"/>
        </w:rPr>
        <w:t xml:space="preserve"> </w:t>
      </w:r>
      <w:r w:rsidRPr="00BF16C2">
        <w:rPr>
          <w:rFonts w:eastAsia="MS Mincho" w:hint="eastAsia"/>
          <w:szCs w:val="24"/>
          <w:lang w:eastAsia="zh-CN"/>
        </w:rPr>
        <w:t>are reviewed. No issue identified.</w:t>
      </w:r>
    </w:p>
    <w:p w14:paraId="7A0A9066" w14:textId="77777777" w:rsidR="003C0B77" w:rsidRPr="004F3605" w:rsidRDefault="003C0B77" w:rsidP="00983404">
      <w:pPr>
        <w:pStyle w:val="aff8"/>
        <w:spacing w:line="360" w:lineRule="auto"/>
        <w:ind w:leftChars="0" w:left="564"/>
        <w:rPr>
          <w:rFonts w:ascii="Times New Roman" w:eastAsia="等线" w:hAnsi="Times New Roman"/>
          <w:kern w:val="0"/>
          <w:sz w:val="20"/>
          <w:szCs w:val="20"/>
          <w:lang w:eastAsia="zh-CN"/>
        </w:rPr>
      </w:pPr>
    </w:p>
    <w:p w14:paraId="703572FE" w14:textId="776A2FB0" w:rsidR="00111094" w:rsidRPr="00C23A9D" w:rsidRDefault="009A2607" w:rsidP="002A7D77">
      <w:pPr>
        <w:pStyle w:val="4"/>
        <w:rPr>
          <w:lang w:eastAsia="ja-JP"/>
        </w:rPr>
      </w:pPr>
      <w:r w:rsidRPr="00C23A9D">
        <w:rPr>
          <w:lang w:eastAsia="ja-JP"/>
        </w:rPr>
        <w:t>2.4.2</w:t>
      </w:r>
      <w:r w:rsidRPr="00C23A9D">
        <w:rPr>
          <w:lang w:eastAsia="ja-JP"/>
        </w:rPr>
        <w:tab/>
        <w:t>Remaining Open issues</w:t>
      </w:r>
    </w:p>
    <w:p w14:paraId="7F7B1CE4" w14:textId="749063D1" w:rsidR="00267BCE" w:rsidRPr="00697699" w:rsidRDefault="006F01E7" w:rsidP="00267BCE">
      <w:pPr>
        <w:pStyle w:val="aff8"/>
        <w:numPr>
          <w:ilvl w:val="0"/>
          <w:numId w:val="7"/>
        </w:numPr>
        <w:ind w:leftChars="0"/>
      </w:pPr>
      <w:r>
        <w:rPr>
          <w:rFonts w:eastAsia="等线" w:hint="eastAsia"/>
          <w:lang w:eastAsia="zh-CN"/>
        </w:rPr>
        <w:t>Core</w:t>
      </w:r>
      <w:r w:rsidR="00267BCE" w:rsidRPr="00697699">
        <w:t xml:space="preserve"> part </w:t>
      </w:r>
    </w:p>
    <w:p w14:paraId="5D00D2F7" w14:textId="5D26B02B" w:rsidR="005005C2" w:rsidRDefault="00426F11" w:rsidP="00CC1702">
      <w:pPr>
        <w:numPr>
          <w:ilvl w:val="2"/>
          <w:numId w:val="7"/>
        </w:numPr>
        <w:rPr>
          <w:rFonts w:eastAsiaTheme="minorEastAsia"/>
          <w:lang w:val="en-US" w:eastAsia="zh-CN"/>
        </w:rPr>
      </w:pPr>
      <w:r>
        <w:rPr>
          <w:rFonts w:eastAsia="等线"/>
          <w:lang w:val="en-US" w:eastAsia="zh-CN"/>
        </w:rPr>
        <w:t>F</w:t>
      </w:r>
      <w:r>
        <w:rPr>
          <w:rFonts w:eastAsia="等线" w:hint="eastAsia"/>
          <w:lang w:val="en-US" w:eastAsia="zh-CN"/>
        </w:rPr>
        <w:t>inalization of</w:t>
      </w:r>
      <w:r w:rsidR="00672BA5">
        <w:rPr>
          <w:rFonts w:eastAsia="等线" w:hint="eastAsia"/>
          <w:lang w:val="en-US" w:eastAsia="zh-CN"/>
        </w:rPr>
        <w:t xml:space="preserve"> XR OTA </w:t>
      </w:r>
    </w:p>
    <w:p w14:paraId="09D68A75" w14:textId="203F6126" w:rsidR="006050B3" w:rsidRDefault="00426F11" w:rsidP="00CC1702">
      <w:pPr>
        <w:numPr>
          <w:ilvl w:val="2"/>
          <w:numId w:val="7"/>
        </w:numPr>
        <w:rPr>
          <w:rFonts w:eastAsiaTheme="minorEastAsia"/>
          <w:lang w:val="en-US" w:eastAsia="zh-CN"/>
        </w:rPr>
      </w:pPr>
      <w:r>
        <w:rPr>
          <w:rFonts w:eastAsia="等线"/>
          <w:lang w:val="en-US" w:eastAsia="zh-CN"/>
        </w:rPr>
        <w:t>F</w:t>
      </w:r>
      <w:r>
        <w:rPr>
          <w:rFonts w:eastAsia="等线" w:hint="eastAsia"/>
          <w:lang w:val="en-US" w:eastAsia="zh-CN"/>
        </w:rPr>
        <w:t xml:space="preserve">inalization of </w:t>
      </w:r>
      <w:r w:rsidR="00672BA5">
        <w:rPr>
          <w:rFonts w:eastAsia="等线" w:hint="eastAsia"/>
          <w:lang w:val="en-US" w:eastAsia="zh-CN"/>
        </w:rPr>
        <w:t>NTN</w:t>
      </w:r>
      <w:r w:rsidR="00672BA5" w:rsidRPr="00672BA5">
        <w:rPr>
          <w:rFonts w:eastAsiaTheme="minorEastAsia"/>
          <w:lang w:val="en-US" w:eastAsia="zh-CN"/>
        </w:rPr>
        <w:t xml:space="preserve"> OTA </w:t>
      </w:r>
    </w:p>
    <w:p w14:paraId="0AD1D051" w14:textId="1549F0D9" w:rsidR="00941D4C" w:rsidRPr="00E819A9" w:rsidRDefault="00426F11" w:rsidP="00CC1702">
      <w:pPr>
        <w:numPr>
          <w:ilvl w:val="2"/>
          <w:numId w:val="7"/>
        </w:numPr>
        <w:rPr>
          <w:rFonts w:eastAsiaTheme="minorEastAsia"/>
          <w:lang w:val="en-US" w:eastAsia="zh-CN"/>
        </w:rPr>
      </w:pPr>
      <w:r>
        <w:rPr>
          <w:rFonts w:eastAsia="等线"/>
          <w:lang w:val="en-US" w:eastAsia="zh-CN"/>
        </w:rPr>
        <w:t>F</w:t>
      </w:r>
      <w:r>
        <w:rPr>
          <w:rFonts w:eastAsia="等线" w:hint="eastAsia"/>
          <w:lang w:val="en-US" w:eastAsia="zh-CN"/>
        </w:rPr>
        <w:t>inalization of</w:t>
      </w:r>
      <w:r w:rsidR="00672BA5" w:rsidRPr="00672BA5">
        <w:rPr>
          <w:rFonts w:eastAsiaTheme="minorEastAsia"/>
          <w:lang w:val="en-US" w:eastAsia="zh-CN"/>
        </w:rPr>
        <w:t xml:space="preserve"> </w:t>
      </w:r>
      <w:r w:rsidR="00672BA5">
        <w:rPr>
          <w:rFonts w:eastAsia="等线" w:hint="eastAsia"/>
          <w:lang w:val="en-US" w:eastAsia="zh-CN"/>
        </w:rPr>
        <w:t>FR1 dynamic MIMO OTA</w:t>
      </w:r>
      <w:r w:rsidR="00672BA5" w:rsidRPr="00672BA5">
        <w:rPr>
          <w:rFonts w:eastAsiaTheme="minorEastAsia"/>
          <w:lang w:val="en-US" w:eastAsia="zh-CN"/>
        </w:rPr>
        <w:t xml:space="preserve"> </w:t>
      </w:r>
    </w:p>
    <w:p w14:paraId="58A11BB6" w14:textId="47354C63" w:rsidR="00E819A9" w:rsidRPr="005C6185" w:rsidRDefault="00426F11" w:rsidP="00CC1702">
      <w:pPr>
        <w:numPr>
          <w:ilvl w:val="2"/>
          <w:numId w:val="7"/>
        </w:numPr>
        <w:rPr>
          <w:rFonts w:eastAsiaTheme="minorEastAsia"/>
          <w:lang w:val="en-US" w:eastAsia="zh-CN"/>
        </w:rPr>
      </w:pPr>
      <w:r>
        <w:rPr>
          <w:rFonts w:eastAsia="等线"/>
          <w:lang w:val="en-US" w:eastAsia="zh-CN"/>
        </w:rPr>
        <w:t>F</w:t>
      </w:r>
      <w:r>
        <w:rPr>
          <w:rFonts w:eastAsia="等线" w:hint="eastAsia"/>
          <w:lang w:val="en-US" w:eastAsia="zh-CN"/>
        </w:rPr>
        <w:t xml:space="preserve">inalization of </w:t>
      </w:r>
      <w:r w:rsidR="00E819A9">
        <w:rPr>
          <w:rFonts w:eastAsia="等线" w:hint="eastAsia"/>
          <w:lang w:val="en-US" w:eastAsia="zh-CN"/>
        </w:rPr>
        <w:t xml:space="preserve">TR </w:t>
      </w:r>
      <w:r>
        <w:rPr>
          <w:rFonts w:eastAsia="等线" w:hint="eastAsia"/>
          <w:lang w:val="en-US" w:eastAsia="zh-CN"/>
        </w:rPr>
        <w:t xml:space="preserve">drafting </w:t>
      </w:r>
      <w:r w:rsidR="00E819A9">
        <w:rPr>
          <w:rFonts w:eastAsia="等线" w:hint="eastAsia"/>
          <w:lang w:val="en-US" w:eastAsia="zh-CN"/>
        </w:rPr>
        <w:t>for</w:t>
      </w:r>
      <w:r w:rsidR="00E819A9" w:rsidRPr="00E819A9">
        <w:t xml:space="preserve"> </w:t>
      </w:r>
      <w:r w:rsidR="00E819A9" w:rsidRPr="00E819A9">
        <w:rPr>
          <w:rFonts w:eastAsia="等线"/>
          <w:lang w:val="en-US" w:eastAsia="zh-CN"/>
        </w:rPr>
        <w:t>FR1 dynamic MIMO OTA</w:t>
      </w:r>
    </w:p>
    <w:p w14:paraId="22109941" w14:textId="657C9277" w:rsidR="005C6185" w:rsidRPr="00697699" w:rsidRDefault="005C6185" w:rsidP="005C6185">
      <w:pPr>
        <w:pStyle w:val="aff8"/>
        <w:numPr>
          <w:ilvl w:val="0"/>
          <w:numId w:val="7"/>
        </w:numPr>
        <w:ind w:leftChars="0"/>
      </w:pPr>
      <w:r>
        <w:rPr>
          <w:rFonts w:eastAsia="等线" w:hint="eastAsia"/>
          <w:lang w:eastAsia="zh-CN"/>
        </w:rPr>
        <w:lastRenderedPageBreak/>
        <w:t>Performance</w:t>
      </w:r>
      <w:r w:rsidRPr="00697699">
        <w:t xml:space="preserve"> part </w:t>
      </w:r>
    </w:p>
    <w:p w14:paraId="6B2B63D4" w14:textId="1D66D856" w:rsidR="00E819A9" w:rsidRPr="00E819A9" w:rsidRDefault="00167FC9" w:rsidP="005C6185">
      <w:pPr>
        <w:numPr>
          <w:ilvl w:val="2"/>
          <w:numId w:val="7"/>
        </w:numPr>
        <w:rPr>
          <w:rFonts w:eastAsiaTheme="minorEastAsia"/>
          <w:lang w:val="en-US" w:eastAsia="zh-CN"/>
        </w:rPr>
      </w:pPr>
      <w:r>
        <w:rPr>
          <w:rFonts w:eastAsia="等线"/>
          <w:lang w:val="en-US" w:eastAsia="zh-CN"/>
        </w:rPr>
        <w:t>F</w:t>
      </w:r>
      <w:r>
        <w:rPr>
          <w:rFonts w:eastAsia="等线" w:hint="eastAsia"/>
          <w:lang w:val="en-US" w:eastAsia="zh-CN"/>
        </w:rPr>
        <w:t xml:space="preserve">inalization of </w:t>
      </w:r>
      <w:r w:rsidR="008D4CC0">
        <w:rPr>
          <w:rFonts w:eastAsia="等线" w:hint="eastAsia"/>
          <w:lang w:val="en-US" w:eastAsia="zh-CN"/>
        </w:rPr>
        <w:t xml:space="preserve">2Tx </w:t>
      </w:r>
      <w:r w:rsidR="00AD4124">
        <w:rPr>
          <w:rFonts w:eastAsia="等线" w:hint="eastAsia"/>
          <w:lang w:val="en-US" w:eastAsia="zh-CN"/>
        </w:rPr>
        <w:t xml:space="preserve">lab alignment activity </w:t>
      </w:r>
      <w:r w:rsidR="004025EC">
        <w:rPr>
          <w:rFonts w:eastAsia="等线" w:hint="eastAsia"/>
          <w:lang w:val="en-US" w:eastAsia="zh-CN"/>
        </w:rPr>
        <w:t>for TRP TRS</w:t>
      </w:r>
    </w:p>
    <w:p w14:paraId="4B600BAC" w14:textId="0FFEA187" w:rsidR="00E819A9" w:rsidRPr="00AD4124" w:rsidRDefault="00E819A9" w:rsidP="005C6185">
      <w:pPr>
        <w:numPr>
          <w:ilvl w:val="2"/>
          <w:numId w:val="7"/>
        </w:numPr>
        <w:rPr>
          <w:rFonts w:eastAsiaTheme="minorEastAsia"/>
          <w:lang w:val="en-US" w:eastAsia="zh-CN"/>
        </w:rPr>
      </w:pPr>
      <w:r>
        <w:rPr>
          <w:rFonts w:eastAsia="等线"/>
          <w:lang w:val="en-US" w:eastAsia="zh-CN"/>
        </w:rPr>
        <w:t>M</w:t>
      </w:r>
      <w:r>
        <w:rPr>
          <w:rFonts w:eastAsia="等线" w:hint="eastAsia"/>
          <w:lang w:val="en-US" w:eastAsia="zh-CN"/>
        </w:rPr>
        <w:t>easurement campaign for 1Tx TRP TRS and static MIMO OTA</w:t>
      </w:r>
    </w:p>
    <w:p w14:paraId="29247775" w14:textId="5B94B3D6" w:rsidR="004025EC" w:rsidRPr="00994991" w:rsidRDefault="00E819A9" w:rsidP="005C6185">
      <w:pPr>
        <w:numPr>
          <w:ilvl w:val="2"/>
          <w:numId w:val="7"/>
        </w:numPr>
        <w:rPr>
          <w:rFonts w:eastAsiaTheme="minorEastAsia"/>
          <w:lang w:val="en-US" w:eastAsia="zh-CN"/>
        </w:rPr>
      </w:pPr>
      <w:r>
        <w:rPr>
          <w:rFonts w:eastAsia="等线" w:hint="eastAsia"/>
          <w:lang w:val="en-US" w:eastAsia="zh-CN"/>
        </w:rPr>
        <w:t xml:space="preserve">Final </w:t>
      </w:r>
      <w:r w:rsidR="004025EC">
        <w:rPr>
          <w:rFonts w:eastAsia="等线" w:hint="eastAsia"/>
          <w:lang w:val="en-US" w:eastAsia="zh-CN"/>
        </w:rPr>
        <w:t xml:space="preserve">Requirements and recommended TT for </w:t>
      </w:r>
      <w:r>
        <w:rPr>
          <w:rFonts w:eastAsia="等线" w:hint="eastAsia"/>
          <w:lang w:val="en-US" w:eastAsia="zh-CN"/>
        </w:rPr>
        <w:t xml:space="preserve">1Tx </w:t>
      </w:r>
      <w:r w:rsidR="004025EC">
        <w:rPr>
          <w:rFonts w:eastAsia="等线" w:hint="eastAsia"/>
          <w:lang w:val="en-US" w:eastAsia="zh-CN"/>
        </w:rPr>
        <w:t>TRP TRS and static MIMO OTA</w:t>
      </w:r>
    </w:p>
    <w:p w14:paraId="326F440E" w14:textId="35324AD4" w:rsidR="007F774E" w:rsidRPr="00C23A9D" w:rsidRDefault="007F774E" w:rsidP="007F774E">
      <w:pPr>
        <w:pStyle w:val="2"/>
        <w:rPr>
          <w:lang w:eastAsia="ja-JP"/>
        </w:rPr>
      </w:pPr>
      <w:r w:rsidRPr="00C23A9D">
        <w:rPr>
          <w:lang w:eastAsia="ja-JP"/>
        </w:rPr>
        <w:t>2.5</w:t>
      </w:r>
      <w:r w:rsidRPr="00C23A9D">
        <w:rPr>
          <w:lang w:eastAsia="ja-JP"/>
        </w:rPr>
        <w:tab/>
      </w:r>
      <w:r w:rsidRPr="00C23A9D">
        <w:rPr>
          <w:rFonts w:hint="eastAsia"/>
          <w:lang w:eastAsia="ja-JP"/>
        </w:rPr>
        <w:t>RAN</w:t>
      </w:r>
      <w:r w:rsidRPr="00C23A9D">
        <w:rPr>
          <w:lang w:eastAsia="ja-JP"/>
        </w:rPr>
        <w:t>5</w:t>
      </w:r>
    </w:p>
    <w:p w14:paraId="686DCFF4" w14:textId="60EABF25" w:rsidR="0030706A" w:rsidRDefault="0030706A" w:rsidP="0030706A">
      <w:pPr>
        <w:pStyle w:val="4"/>
        <w:rPr>
          <w:lang w:eastAsia="ja-JP"/>
        </w:rPr>
      </w:pPr>
      <w:r w:rsidRPr="00C23A9D">
        <w:rPr>
          <w:lang w:eastAsia="ja-JP"/>
        </w:rPr>
        <w:t>2.5.1</w:t>
      </w:r>
      <w:r w:rsidRPr="00C23A9D">
        <w:rPr>
          <w:lang w:eastAsia="ja-JP"/>
        </w:rPr>
        <w:tab/>
        <w:t>Agreements</w:t>
      </w:r>
    </w:p>
    <w:p w14:paraId="28B3CF53" w14:textId="71836FC5" w:rsidR="005C1760" w:rsidRPr="003069FF" w:rsidRDefault="005C1760" w:rsidP="003069FF">
      <w:pPr>
        <w:pStyle w:val="5"/>
        <w:rPr>
          <w:lang w:eastAsia="ja-JP"/>
        </w:rPr>
      </w:pPr>
      <w:r w:rsidRPr="003069FF">
        <w:rPr>
          <w:lang w:eastAsia="ja-JP"/>
        </w:rPr>
        <w:t>RAN5 #</w:t>
      </w:r>
      <w:r w:rsidR="00914EDF" w:rsidRPr="003069FF">
        <w:rPr>
          <w:lang w:eastAsia="ja-JP"/>
        </w:rPr>
        <w:t>10</w:t>
      </w:r>
      <w:r w:rsidR="001E7413">
        <w:rPr>
          <w:rFonts w:eastAsia="等线" w:hint="eastAsia"/>
          <w:lang w:eastAsia="zh-CN"/>
        </w:rPr>
        <w:t>7</w:t>
      </w:r>
      <w:r w:rsidRPr="003069FF">
        <w:rPr>
          <w:lang w:eastAsia="ja-JP"/>
        </w:rPr>
        <w:t xml:space="preserve"> </w:t>
      </w:r>
    </w:p>
    <w:p w14:paraId="671F0359" w14:textId="48ACFDCD" w:rsidR="00574263" w:rsidRPr="006D0AB6" w:rsidRDefault="00CC2595">
      <w:pPr>
        <w:pStyle w:val="aff8"/>
        <w:numPr>
          <w:ilvl w:val="0"/>
          <w:numId w:val="10"/>
        </w:numPr>
        <w:ind w:leftChars="0"/>
        <w:rPr>
          <w:sz w:val="20"/>
        </w:rPr>
      </w:pPr>
      <w:r>
        <w:rPr>
          <w:rFonts w:eastAsia="等线" w:hint="eastAsia"/>
          <w:sz w:val="20"/>
          <w:lang w:eastAsia="zh-CN"/>
        </w:rPr>
        <w:t>No discussion this meeting</w:t>
      </w:r>
    </w:p>
    <w:p w14:paraId="64E60C57" w14:textId="77777777" w:rsidR="005C1760" w:rsidRPr="005C1760" w:rsidRDefault="005C1760" w:rsidP="005C1760">
      <w:pPr>
        <w:pStyle w:val="aff8"/>
        <w:ind w:leftChars="0" w:left="720"/>
      </w:pPr>
    </w:p>
    <w:p w14:paraId="57CFB202" w14:textId="7921A47F" w:rsidR="0030706A" w:rsidRDefault="0030706A" w:rsidP="0030706A">
      <w:pPr>
        <w:pStyle w:val="4"/>
        <w:rPr>
          <w:lang w:eastAsia="ja-JP"/>
        </w:rPr>
      </w:pPr>
      <w:r w:rsidRPr="00C23A9D">
        <w:rPr>
          <w:lang w:eastAsia="ja-JP"/>
        </w:rPr>
        <w:t>2.4.2</w:t>
      </w:r>
      <w:r w:rsidRPr="00C23A9D">
        <w:rPr>
          <w:lang w:eastAsia="ja-JP"/>
        </w:rPr>
        <w:tab/>
        <w:t>Remaining Open issues</w:t>
      </w:r>
    </w:p>
    <w:p w14:paraId="5BF9EEDA" w14:textId="77777777" w:rsidR="007865E4" w:rsidRPr="00697699" w:rsidRDefault="007865E4" w:rsidP="007865E4">
      <w:pPr>
        <w:pStyle w:val="aff8"/>
        <w:numPr>
          <w:ilvl w:val="0"/>
          <w:numId w:val="9"/>
        </w:numPr>
        <w:ind w:leftChars="0"/>
      </w:pPr>
      <w:r>
        <w:rPr>
          <w:rFonts w:eastAsia="等线" w:hint="eastAsia"/>
          <w:lang w:eastAsia="zh-CN"/>
        </w:rPr>
        <w:t>Core</w:t>
      </w:r>
      <w:r w:rsidRPr="00697699">
        <w:t xml:space="preserve"> part </w:t>
      </w:r>
    </w:p>
    <w:p w14:paraId="7D594EB0" w14:textId="5845EC1D" w:rsidR="00CC2595" w:rsidRPr="00AD3D30" w:rsidRDefault="00CC2595" w:rsidP="007865E4">
      <w:pPr>
        <w:pStyle w:val="aff8"/>
        <w:numPr>
          <w:ilvl w:val="1"/>
          <w:numId w:val="9"/>
        </w:numPr>
        <w:ind w:leftChars="0"/>
        <w:rPr>
          <w:rFonts w:ascii="Times New Roman" w:hAnsi="Times New Roman"/>
          <w:sz w:val="20"/>
          <w:szCs w:val="20"/>
        </w:rPr>
      </w:pPr>
      <w:r w:rsidRPr="00AD3D30">
        <w:rPr>
          <w:rFonts w:ascii="Times New Roman" w:eastAsia="等线" w:hAnsi="Times New Roman"/>
          <w:sz w:val="20"/>
          <w:szCs w:val="20"/>
          <w:lang w:eastAsia="zh-CN"/>
        </w:rPr>
        <w:t>MU assessment</w:t>
      </w:r>
    </w:p>
    <w:p w14:paraId="52A0DCD2" w14:textId="77777777" w:rsidR="005C1760" w:rsidRPr="005C1760" w:rsidRDefault="005C1760" w:rsidP="005C1760">
      <w:pPr>
        <w:pStyle w:val="aff8"/>
        <w:ind w:leftChars="0" w:left="720"/>
      </w:pPr>
    </w:p>
    <w:p w14:paraId="71DBB455" w14:textId="77777777" w:rsidR="00701410" w:rsidRPr="00C23A9D" w:rsidRDefault="00701410" w:rsidP="00701410">
      <w:pPr>
        <w:pStyle w:val="2"/>
      </w:pPr>
      <w:r w:rsidRPr="00C23A9D">
        <w:t>3.</w:t>
      </w:r>
      <w:r w:rsidRPr="00C23A9D">
        <w:tab/>
        <w:t>Detailed progress in SA/CT WGs since last TSG meeting (for all involved WGs)</w:t>
      </w:r>
    </w:p>
    <w:p w14:paraId="6E4EB0A9" w14:textId="77777777" w:rsidR="009A2607" w:rsidRPr="00777DBB" w:rsidRDefault="009A2607" w:rsidP="009A2607">
      <w:pPr>
        <w:rPr>
          <w:rFonts w:ascii="Arial" w:hAnsi="Arial" w:cs="Arial"/>
          <w:iCs/>
        </w:rPr>
      </w:pPr>
      <w:r w:rsidRPr="00C23A9D">
        <w:rPr>
          <w:rFonts w:ascii="Arial" w:hAnsi="Arial" w:cs="Arial"/>
          <w:iCs/>
        </w:rPr>
        <w:t>N/A</w:t>
      </w:r>
    </w:p>
    <w:p w14:paraId="07D070E3" w14:textId="77777777" w:rsidR="005A6C96" w:rsidRDefault="00815869" w:rsidP="005A6C96">
      <w:pPr>
        <w:pStyle w:val="2"/>
      </w:pPr>
      <w:r>
        <w:t>4</w:t>
      </w:r>
      <w:r w:rsidR="005A6C96">
        <w:t>.</w:t>
      </w:r>
      <w:r w:rsidR="005A6C96">
        <w:tab/>
        <w:t>References</w:t>
      </w:r>
    </w:p>
    <w:p w14:paraId="40DB56EA" w14:textId="77777777" w:rsidR="00DE06DD" w:rsidRDefault="00DE06DD" w:rsidP="006D04F1">
      <w:pPr>
        <w:overflowPunct/>
        <w:autoSpaceDE/>
        <w:autoSpaceDN/>
        <w:snapToGrid w:val="0"/>
        <w:spacing w:after="0"/>
        <w:textAlignment w:val="auto"/>
        <w:rPr>
          <w:rFonts w:eastAsiaTheme="minorEastAsia"/>
          <w:b/>
          <w:bCs/>
          <w:u w:val="single"/>
          <w:lang w:eastAsia="ko-KR"/>
        </w:rPr>
      </w:pPr>
    </w:p>
    <w:p w14:paraId="33ECECAF" w14:textId="6AA155B8" w:rsidR="00B3199E" w:rsidRPr="00340BCC" w:rsidRDefault="005C2C06" w:rsidP="00340BCC">
      <w:pPr>
        <w:pStyle w:val="5"/>
        <w:rPr>
          <w:lang w:eastAsia="ja-JP"/>
        </w:rPr>
      </w:pPr>
      <w:r w:rsidRPr="00340BCC">
        <w:rPr>
          <w:lang w:eastAsia="ja-JP"/>
        </w:rPr>
        <w:t>RAN4 #1</w:t>
      </w:r>
      <w:r w:rsidR="00D1231C" w:rsidRPr="00340BCC">
        <w:rPr>
          <w:lang w:eastAsia="ja-JP"/>
        </w:rPr>
        <w:t>1</w:t>
      </w:r>
      <w:r w:rsidR="00994991">
        <w:rPr>
          <w:rFonts w:eastAsia="等线" w:hint="eastAsia"/>
          <w:lang w:eastAsia="zh-CN"/>
        </w:rPr>
        <w:t>4</w:t>
      </w:r>
      <w:r w:rsidR="000E1DEB">
        <w:rPr>
          <w:rFonts w:eastAsia="等线" w:hint="eastAsia"/>
          <w:lang w:eastAsia="zh-CN"/>
        </w:rPr>
        <w:t>bis</w:t>
      </w:r>
      <w:r w:rsidR="00D12752" w:rsidRPr="00340BCC">
        <w:rPr>
          <w:rFonts w:hint="eastAsia"/>
          <w:lang w:eastAsia="ja-JP"/>
        </w:rPr>
        <w:t xml:space="preserve"> </w:t>
      </w:r>
      <w:r w:rsidR="008F3C83" w:rsidRPr="00340BCC">
        <w:rPr>
          <w:lang w:eastAsia="ja-JP"/>
        </w:rPr>
        <w:t xml:space="preserve"> </w:t>
      </w:r>
      <w:r w:rsidRPr="00340BCC">
        <w:rPr>
          <w:lang w:eastAsia="ja-JP"/>
        </w:rPr>
        <w:t xml:space="preserve"> </w:t>
      </w:r>
    </w:p>
    <w:p w14:paraId="67AB44E6"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R4-2503136</w:t>
      </w:r>
      <w:r w:rsidRPr="007977FA">
        <w:rPr>
          <w:rFonts w:ascii="Arial" w:hAnsi="Arial" w:cs="Arial" w:hint="eastAsia"/>
          <w:bCs/>
        </w:rPr>
        <w:tab/>
        <w:t>Further discussion on XR test method</w:t>
      </w:r>
      <w:r w:rsidRPr="007977FA">
        <w:rPr>
          <w:rFonts w:ascii="Arial" w:hAnsi="Arial" w:cs="Arial" w:hint="eastAsia"/>
          <w:bCs/>
        </w:rPr>
        <w:tab/>
        <w:t>Ericsson-LG Co., LTD</w:t>
      </w:r>
    </w:p>
    <w:p w14:paraId="307F08C4"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R4-2503137</w:t>
      </w:r>
      <w:r w:rsidRPr="007977FA">
        <w:rPr>
          <w:rFonts w:ascii="Arial" w:hAnsi="Arial" w:cs="Arial" w:hint="eastAsia"/>
          <w:bCs/>
        </w:rPr>
        <w:tab/>
        <w:t>Discussion on Rel-19 TRP TRS requirements</w:t>
      </w:r>
      <w:r w:rsidRPr="007977FA">
        <w:rPr>
          <w:rFonts w:ascii="Arial" w:hAnsi="Arial" w:cs="Arial" w:hint="eastAsia"/>
          <w:bCs/>
        </w:rPr>
        <w:tab/>
        <w:t>Ericsson-LG Co., LTD</w:t>
      </w:r>
    </w:p>
    <w:p w14:paraId="14801F8C"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R4-2503332</w:t>
      </w:r>
      <w:r w:rsidRPr="007977FA">
        <w:rPr>
          <w:rFonts w:ascii="Arial" w:hAnsi="Arial" w:cs="Arial" w:hint="eastAsia"/>
          <w:bCs/>
        </w:rPr>
        <w:tab/>
        <w:t>Discussion on OTA test for FR1 NTN devices</w:t>
      </w:r>
      <w:r w:rsidRPr="007977FA">
        <w:rPr>
          <w:rFonts w:ascii="Arial" w:hAnsi="Arial" w:cs="Arial" w:hint="eastAsia"/>
          <w:bCs/>
        </w:rPr>
        <w:tab/>
        <w:t>Xiaomi</w:t>
      </w:r>
    </w:p>
    <w:p w14:paraId="1246F742"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R4-2503495</w:t>
      </w:r>
      <w:r w:rsidRPr="007977FA">
        <w:rPr>
          <w:rFonts w:ascii="Arial" w:hAnsi="Arial" w:cs="Arial" w:hint="eastAsia"/>
          <w:bCs/>
        </w:rPr>
        <w:tab/>
        <w:t>on MIMO OTA tests</w:t>
      </w:r>
      <w:r w:rsidRPr="007977FA">
        <w:rPr>
          <w:rFonts w:ascii="Arial" w:hAnsi="Arial" w:cs="Arial" w:hint="eastAsia"/>
          <w:bCs/>
        </w:rPr>
        <w:tab/>
        <w:t xml:space="preserve">Huawei, </w:t>
      </w:r>
      <w:proofErr w:type="spellStart"/>
      <w:r w:rsidRPr="007977FA">
        <w:rPr>
          <w:rFonts w:ascii="Arial" w:hAnsi="Arial" w:cs="Arial" w:hint="eastAsia"/>
          <w:bCs/>
        </w:rPr>
        <w:t>HiSilicon</w:t>
      </w:r>
      <w:proofErr w:type="spellEnd"/>
    </w:p>
    <w:p w14:paraId="478857B2"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R4-2503496</w:t>
      </w:r>
      <w:r w:rsidRPr="007977FA">
        <w:rPr>
          <w:rFonts w:ascii="Arial" w:hAnsi="Arial" w:cs="Arial" w:hint="eastAsia"/>
          <w:bCs/>
        </w:rPr>
        <w:tab/>
        <w:t>on NTN OTA tests</w:t>
      </w:r>
      <w:r w:rsidRPr="007977FA">
        <w:rPr>
          <w:rFonts w:ascii="Arial" w:hAnsi="Arial" w:cs="Arial" w:hint="eastAsia"/>
          <w:bCs/>
        </w:rPr>
        <w:tab/>
        <w:t xml:space="preserve">Huawei, </w:t>
      </w:r>
      <w:proofErr w:type="spellStart"/>
      <w:r w:rsidRPr="007977FA">
        <w:rPr>
          <w:rFonts w:ascii="Arial" w:hAnsi="Arial" w:cs="Arial" w:hint="eastAsia"/>
          <w:bCs/>
        </w:rPr>
        <w:t>HiSilicon</w:t>
      </w:r>
      <w:proofErr w:type="spellEnd"/>
    </w:p>
    <w:p w14:paraId="549934C2"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R4-2503497</w:t>
      </w:r>
      <w:r w:rsidRPr="007977FA">
        <w:rPr>
          <w:rFonts w:ascii="Arial" w:hAnsi="Arial" w:cs="Arial" w:hint="eastAsia"/>
          <w:bCs/>
        </w:rPr>
        <w:tab/>
        <w:t>on TRP TRS OTA tests</w:t>
      </w:r>
      <w:r w:rsidRPr="007977FA">
        <w:rPr>
          <w:rFonts w:ascii="Arial" w:hAnsi="Arial" w:cs="Arial" w:hint="eastAsia"/>
          <w:bCs/>
        </w:rPr>
        <w:tab/>
        <w:t xml:space="preserve">Huawei, </w:t>
      </w:r>
      <w:proofErr w:type="spellStart"/>
      <w:r w:rsidRPr="007977FA">
        <w:rPr>
          <w:rFonts w:ascii="Arial" w:hAnsi="Arial" w:cs="Arial" w:hint="eastAsia"/>
          <w:bCs/>
        </w:rPr>
        <w:t>HiSilicon</w:t>
      </w:r>
      <w:proofErr w:type="spellEnd"/>
    </w:p>
    <w:p w14:paraId="1489E24D"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R4-2503498</w:t>
      </w:r>
      <w:r w:rsidRPr="007977FA">
        <w:rPr>
          <w:rFonts w:ascii="Arial" w:hAnsi="Arial" w:cs="Arial" w:hint="eastAsia"/>
          <w:bCs/>
        </w:rPr>
        <w:tab/>
        <w:t>on XR OTA tests</w:t>
      </w:r>
      <w:r w:rsidRPr="007977FA">
        <w:rPr>
          <w:rFonts w:ascii="Arial" w:hAnsi="Arial" w:cs="Arial" w:hint="eastAsia"/>
          <w:bCs/>
        </w:rPr>
        <w:tab/>
        <w:t xml:space="preserve">Huawei, </w:t>
      </w:r>
      <w:proofErr w:type="spellStart"/>
      <w:r w:rsidRPr="007977FA">
        <w:rPr>
          <w:rFonts w:ascii="Arial" w:hAnsi="Arial" w:cs="Arial" w:hint="eastAsia"/>
          <w:bCs/>
        </w:rPr>
        <w:t>HiSilicon</w:t>
      </w:r>
      <w:proofErr w:type="spellEnd"/>
    </w:p>
    <w:p w14:paraId="08BB6610"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R4-2503551</w:t>
      </w:r>
      <w:r w:rsidRPr="007977FA">
        <w:rPr>
          <w:rFonts w:ascii="Arial" w:hAnsi="Arial" w:cs="Arial" w:hint="eastAsia"/>
          <w:bCs/>
        </w:rPr>
        <w:tab/>
        <w:t>On NTN OTA test methodology</w:t>
      </w:r>
      <w:r w:rsidRPr="007977FA">
        <w:rPr>
          <w:rFonts w:ascii="Arial" w:hAnsi="Arial" w:cs="Arial" w:hint="eastAsia"/>
          <w:bCs/>
        </w:rPr>
        <w:tab/>
        <w:t>Apple</w:t>
      </w:r>
    </w:p>
    <w:p w14:paraId="18472F3C"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R4-2503552</w:t>
      </w:r>
      <w:r w:rsidRPr="007977FA">
        <w:rPr>
          <w:rFonts w:ascii="Arial" w:hAnsi="Arial" w:cs="Arial" w:hint="eastAsia"/>
          <w:bCs/>
        </w:rPr>
        <w:tab/>
      </w:r>
      <w:proofErr w:type="spellStart"/>
      <w:r w:rsidRPr="007977FA">
        <w:rPr>
          <w:rFonts w:ascii="Arial" w:hAnsi="Arial" w:cs="Arial" w:hint="eastAsia"/>
          <w:bCs/>
        </w:rPr>
        <w:t>draftCR</w:t>
      </w:r>
      <w:proofErr w:type="spellEnd"/>
      <w:r w:rsidRPr="007977FA">
        <w:rPr>
          <w:rFonts w:ascii="Arial" w:hAnsi="Arial" w:cs="Arial" w:hint="eastAsia"/>
          <w:bCs/>
        </w:rPr>
        <w:t xml:space="preserve"> to TR38.870 on NTN DUT usage scenario applicability</w:t>
      </w:r>
      <w:r w:rsidRPr="007977FA">
        <w:rPr>
          <w:rFonts w:ascii="Arial" w:hAnsi="Arial" w:cs="Arial" w:hint="eastAsia"/>
          <w:bCs/>
        </w:rPr>
        <w:tab/>
        <w:t>Apple</w:t>
      </w:r>
    </w:p>
    <w:p w14:paraId="7DEBC5D8"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R4-2503650</w:t>
      </w:r>
      <w:r w:rsidRPr="007977FA">
        <w:rPr>
          <w:rFonts w:ascii="Arial" w:hAnsi="Arial" w:cs="Arial" w:hint="eastAsia"/>
          <w:bCs/>
        </w:rPr>
        <w:tab/>
        <w:t>On OTA performance metric for handheld NTN UE</w:t>
      </w:r>
      <w:r w:rsidRPr="007977FA">
        <w:rPr>
          <w:rFonts w:ascii="Arial" w:hAnsi="Arial" w:cs="Arial" w:hint="eastAsia"/>
          <w:bCs/>
        </w:rPr>
        <w:tab/>
        <w:t>Samsung</w:t>
      </w:r>
    </w:p>
    <w:p w14:paraId="5911E062"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R4-2503651</w:t>
      </w:r>
      <w:r w:rsidRPr="007977FA">
        <w:rPr>
          <w:rFonts w:ascii="Arial" w:hAnsi="Arial" w:cs="Arial" w:hint="eastAsia"/>
          <w:bCs/>
        </w:rPr>
        <w:tab/>
        <w:t>Draft CR to TR 38.870 on NTN usage scenario and performance metric</w:t>
      </w:r>
      <w:r w:rsidRPr="007977FA">
        <w:rPr>
          <w:rFonts w:ascii="Arial" w:hAnsi="Arial" w:cs="Arial" w:hint="eastAsia"/>
          <w:bCs/>
        </w:rPr>
        <w:tab/>
        <w:t>Samsung</w:t>
      </w:r>
    </w:p>
    <w:p w14:paraId="1DDA059E"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R4-2503652</w:t>
      </w:r>
      <w:r w:rsidRPr="007977FA">
        <w:rPr>
          <w:rFonts w:ascii="Arial" w:hAnsi="Arial" w:cs="Arial" w:hint="eastAsia"/>
          <w:bCs/>
        </w:rPr>
        <w:tab/>
        <w:t>On performance metric for FR1 dynamic MIMO</w:t>
      </w:r>
      <w:r w:rsidRPr="007977FA">
        <w:rPr>
          <w:rFonts w:ascii="Arial" w:hAnsi="Arial" w:cs="Arial" w:hint="eastAsia"/>
          <w:bCs/>
        </w:rPr>
        <w:tab/>
        <w:t>Samsung</w:t>
      </w:r>
    </w:p>
    <w:p w14:paraId="50163518"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R4-2503653</w:t>
      </w:r>
      <w:r w:rsidRPr="007977FA">
        <w:rPr>
          <w:rFonts w:ascii="Arial" w:hAnsi="Arial" w:cs="Arial" w:hint="eastAsia"/>
          <w:bCs/>
        </w:rPr>
        <w:tab/>
        <w:t>On TRP TRS spec for narrow width UE</w:t>
      </w:r>
      <w:r w:rsidRPr="007977FA">
        <w:rPr>
          <w:rFonts w:ascii="Arial" w:hAnsi="Arial" w:cs="Arial" w:hint="eastAsia"/>
          <w:bCs/>
        </w:rPr>
        <w:tab/>
        <w:t>Samsung</w:t>
      </w:r>
    </w:p>
    <w:p w14:paraId="7EFFCA7B"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R4-2503809</w:t>
      </w:r>
      <w:r w:rsidRPr="007977FA">
        <w:rPr>
          <w:rFonts w:ascii="Arial" w:hAnsi="Arial" w:cs="Arial" w:hint="eastAsia"/>
          <w:bCs/>
        </w:rPr>
        <w:tab/>
        <w:t>On FR1 MIMO OTA Dynamic Channel Model</w:t>
      </w:r>
      <w:r w:rsidRPr="007977FA">
        <w:rPr>
          <w:rFonts w:ascii="Arial" w:hAnsi="Arial" w:cs="Arial" w:hint="eastAsia"/>
          <w:bCs/>
        </w:rPr>
        <w:tab/>
        <w:t>Apple</w:t>
      </w:r>
    </w:p>
    <w:p w14:paraId="3607DF0C"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R4-2503810</w:t>
      </w:r>
      <w:r w:rsidRPr="007977FA">
        <w:rPr>
          <w:rFonts w:ascii="Arial" w:hAnsi="Arial" w:cs="Arial" w:hint="eastAsia"/>
          <w:bCs/>
        </w:rPr>
        <w:tab/>
        <w:t>CR to TS38.161 for an alternate TRS and TRP test procedure for XR devices</w:t>
      </w:r>
      <w:r w:rsidRPr="007977FA">
        <w:rPr>
          <w:rFonts w:ascii="Arial" w:hAnsi="Arial" w:cs="Arial" w:hint="eastAsia"/>
          <w:bCs/>
        </w:rPr>
        <w:tab/>
        <w:t>Apple</w:t>
      </w:r>
    </w:p>
    <w:p w14:paraId="6704ADB1"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R4-2503811</w:t>
      </w:r>
      <w:r w:rsidRPr="007977FA">
        <w:rPr>
          <w:rFonts w:ascii="Arial" w:hAnsi="Arial" w:cs="Arial" w:hint="eastAsia"/>
          <w:bCs/>
        </w:rPr>
        <w:tab/>
        <w:t>Views on Rel-19 TRP TRS Performance Requirements</w:t>
      </w:r>
      <w:r w:rsidRPr="007977FA">
        <w:rPr>
          <w:rFonts w:ascii="Arial" w:hAnsi="Arial" w:cs="Arial" w:hint="eastAsia"/>
          <w:bCs/>
        </w:rPr>
        <w:tab/>
        <w:t>Apple</w:t>
      </w:r>
    </w:p>
    <w:p w14:paraId="39885371"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R4-2503828</w:t>
      </w:r>
      <w:r w:rsidRPr="007977FA">
        <w:rPr>
          <w:rFonts w:ascii="Arial" w:hAnsi="Arial" w:cs="Arial" w:hint="eastAsia"/>
          <w:bCs/>
        </w:rPr>
        <w:tab/>
        <w:t>draft CR to 38.870 on NTN OTA performance metric and test method</w:t>
      </w:r>
      <w:r w:rsidRPr="007977FA">
        <w:rPr>
          <w:rFonts w:ascii="Arial" w:hAnsi="Arial" w:cs="Arial" w:hint="eastAsia"/>
          <w:bCs/>
        </w:rPr>
        <w:tab/>
        <w:t>vivo</w:t>
      </w:r>
    </w:p>
    <w:p w14:paraId="3DF5DE5B"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R4-2503829</w:t>
      </w:r>
      <w:r w:rsidRPr="007977FA">
        <w:rPr>
          <w:rFonts w:ascii="Arial" w:hAnsi="Arial" w:cs="Arial" w:hint="eastAsia"/>
          <w:bCs/>
        </w:rPr>
        <w:tab/>
        <w:t>Updated working procedure for Rel-19 TRP TRS performance part</w:t>
      </w:r>
      <w:r w:rsidRPr="007977FA">
        <w:rPr>
          <w:rFonts w:ascii="Arial" w:hAnsi="Arial" w:cs="Arial" w:hint="eastAsia"/>
          <w:bCs/>
        </w:rPr>
        <w:tab/>
        <w:t>vivo</w:t>
      </w:r>
    </w:p>
    <w:p w14:paraId="1C602DC4"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R4-2503990</w:t>
      </w:r>
      <w:r w:rsidRPr="007977FA">
        <w:rPr>
          <w:rFonts w:ascii="Arial" w:hAnsi="Arial" w:cs="Arial" w:hint="eastAsia"/>
          <w:bCs/>
        </w:rPr>
        <w:tab/>
        <w:t>On Rel-19 MIMO OTA</w:t>
      </w:r>
      <w:r w:rsidRPr="007977FA">
        <w:rPr>
          <w:rFonts w:ascii="Arial" w:hAnsi="Arial" w:cs="Arial" w:hint="eastAsia"/>
          <w:bCs/>
        </w:rPr>
        <w:tab/>
        <w:t>CAICT</w:t>
      </w:r>
    </w:p>
    <w:p w14:paraId="30C8707A"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R4-2503991</w:t>
      </w:r>
      <w:r w:rsidRPr="007977FA">
        <w:rPr>
          <w:rFonts w:ascii="Arial" w:hAnsi="Arial" w:cs="Arial" w:hint="eastAsia"/>
          <w:bCs/>
        </w:rPr>
        <w:tab/>
        <w:t>TR 38.762 V0.3.0 on MIMO OTA dynamic test methodology for FR1 UEs</w:t>
      </w:r>
      <w:r w:rsidRPr="007977FA">
        <w:rPr>
          <w:rFonts w:ascii="Arial" w:hAnsi="Arial" w:cs="Arial" w:hint="eastAsia"/>
          <w:bCs/>
        </w:rPr>
        <w:tab/>
        <w:t>CAICT</w:t>
      </w:r>
    </w:p>
    <w:p w14:paraId="148FBB9C"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R4-2504058</w:t>
      </w:r>
      <w:r w:rsidRPr="007977FA">
        <w:rPr>
          <w:rFonts w:ascii="Arial" w:hAnsi="Arial" w:cs="Arial" w:hint="eastAsia"/>
          <w:bCs/>
        </w:rPr>
        <w:tab/>
        <w:t>Discussion on FR1 NTN devices OTA</w:t>
      </w:r>
      <w:r w:rsidRPr="007977FA">
        <w:rPr>
          <w:rFonts w:ascii="Arial" w:hAnsi="Arial" w:cs="Arial" w:hint="eastAsia"/>
          <w:bCs/>
        </w:rPr>
        <w:tab/>
        <w:t>Qualcomm Incorporated</w:t>
      </w:r>
    </w:p>
    <w:p w14:paraId="691D077E"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R4-2504081</w:t>
      </w:r>
      <w:r w:rsidRPr="007977FA">
        <w:rPr>
          <w:rFonts w:ascii="Arial" w:hAnsi="Arial" w:cs="Arial" w:hint="eastAsia"/>
          <w:bCs/>
        </w:rPr>
        <w:tab/>
        <w:t>On dynamic MIMO OTA channel models reference target values</w:t>
      </w:r>
      <w:r w:rsidRPr="007977FA">
        <w:rPr>
          <w:rFonts w:ascii="Arial" w:hAnsi="Arial" w:cs="Arial" w:hint="eastAsia"/>
          <w:bCs/>
        </w:rPr>
        <w:tab/>
        <w:t>CMCC</w:t>
      </w:r>
    </w:p>
    <w:p w14:paraId="19B552FA"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R4-2504150</w:t>
      </w:r>
      <w:r w:rsidRPr="007977FA">
        <w:rPr>
          <w:rFonts w:ascii="Arial" w:hAnsi="Arial" w:cs="Arial" w:hint="eastAsia"/>
          <w:bCs/>
        </w:rPr>
        <w:tab/>
        <w:t>Discussion on TRP TRS requirements</w:t>
      </w:r>
      <w:r w:rsidRPr="007977FA">
        <w:rPr>
          <w:rFonts w:ascii="Arial" w:hAnsi="Arial" w:cs="Arial" w:hint="eastAsia"/>
          <w:bCs/>
        </w:rPr>
        <w:tab/>
        <w:t>CAICT</w:t>
      </w:r>
    </w:p>
    <w:p w14:paraId="5C3D115E"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R4-2504182</w:t>
      </w:r>
      <w:r w:rsidRPr="007977FA">
        <w:rPr>
          <w:rFonts w:ascii="Arial" w:hAnsi="Arial" w:cs="Arial" w:hint="eastAsia"/>
          <w:bCs/>
        </w:rPr>
        <w:tab/>
        <w:t>Draft CR for split measurement grids method for TRP/TRS measurements</w:t>
      </w:r>
      <w:r w:rsidRPr="007977FA">
        <w:rPr>
          <w:rFonts w:ascii="Arial" w:hAnsi="Arial" w:cs="Arial" w:hint="eastAsia"/>
          <w:bCs/>
        </w:rPr>
        <w:tab/>
        <w:t>Nokia, Keysight Technologies UK Ltd</w:t>
      </w:r>
    </w:p>
    <w:p w14:paraId="2DD0271B"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R4-2504425</w:t>
      </w:r>
      <w:r w:rsidRPr="007977FA">
        <w:rPr>
          <w:rFonts w:ascii="Arial" w:hAnsi="Arial" w:cs="Arial" w:hint="eastAsia"/>
          <w:bCs/>
        </w:rPr>
        <w:tab/>
        <w:t>Draft CR for split measurement grids method for TRP/TRS measurements</w:t>
      </w:r>
      <w:r w:rsidRPr="007977FA">
        <w:rPr>
          <w:rFonts w:ascii="Arial" w:hAnsi="Arial" w:cs="Arial" w:hint="eastAsia"/>
          <w:bCs/>
        </w:rPr>
        <w:tab/>
        <w:t>Nokia, Keysight Technologies UK Ltd</w:t>
      </w:r>
    </w:p>
    <w:p w14:paraId="2578F620"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R4-2504440</w:t>
      </w:r>
      <w:r w:rsidRPr="007977FA">
        <w:rPr>
          <w:rFonts w:ascii="Arial" w:hAnsi="Arial" w:cs="Arial" w:hint="eastAsia"/>
          <w:bCs/>
        </w:rPr>
        <w:tab/>
        <w:t>Draft CR for split measurement grids method for TRP/TRS measurements</w:t>
      </w:r>
      <w:r w:rsidRPr="007977FA">
        <w:rPr>
          <w:rFonts w:ascii="Arial" w:hAnsi="Arial" w:cs="Arial" w:hint="eastAsia"/>
          <w:bCs/>
        </w:rPr>
        <w:tab/>
        <w:t xml:space="preserve">Nokia, </w:t>
      </w:r>
      <w:r w:rsidRPr="007977FA">
        <w:rPr>
          <w:rFonts w:ascii="Arial" w:hAnsi="Arial" w:cs="Arial" w:hint="eastAsia"/>
          <w:bCs/>
        </w:rPr>
        <w:lastRenderedPageBreak/>
        <w:t>Keysight Technologies UK Ltd</w:t>
      </w:r>
    </w:p>
    <w:p w14:paraId="2C86EFC2"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R4-2504566</w:t>
      </w:r>
      <w:r w:rsidRPr="007977FA">
        <w:rPr>
          <w:rFonts w:ascii="Arial" w:hAnsi="Arial" w:cs="Arial" w:hint="eastAsia"/>
          <w:bCs/>
        </w:rPr>
        <w:tab/>
        <w:t>TP for TR 38.762: Clarifications of Channel Models and Applicability</w:t>
      </w:r>
      <w:r w:rsidRPr="007977FA">
        <w:rPr>
          <w:rFonts w:ascii="Arial" w:hAnsi="Arial" w:cs="Arial" w:hint="eastAsia"/>
          <w:bCs/>
        </w:rPr>
        <w:tab/>
        <w:t>Keysight Technologies UK Ltd, Spirent Communications, ETS-Lindgren, CAICT</w:t>
      </w:r>
    </w:p>
    <w:p w14:paraId="4FA8BFEA"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R4-2504568</w:t>
      </w:r>
      <w:r w:rsidRPr="007977FA">
        <w:rPr>
          <w:rFonts w:ascii="Arial" w:hAnsi="Arial" w:cs="Arial" w:hint="eastAsia"/>
          <w:bCs/>
        </w:rPr>
        <w:tab/>
      </w:r>
      <w:proofErr w:type="spellStart"/>
      <w:r w:rsidRPr="007977FA">
        <w:rPr>
          <w:rFonts w:ascii="Arial" w:hAnsi="Arial" w:cs="Arial" w:hint="eastAsia"/>
          <w:bCs/>
        </w:rPr>
        <w:t>DraftCR</w:t>
      </w:r>
      <w:proofErr w:type="spellEnd"/>
      <w:r w:rsidRPr="007977FA">
        <w:rPr>
          <w:rFonts w:ascii="Arial" w:hAnsi="Arial" w:cs="Arial" w:hint="eastAsia"/>
          <w:bCs/>
        </w:rPr>
        <w:t xml:space="preserve"> to add min measurement distance for 50cm QZ</w:t>
      </w:r>
      <w:r w:rsidRPr="007977FA">
        <w:rPr>
          <w:rFonts w:ascii="Arial" w:hAnsi="Arial" w:cs="Arial" w:hint="eastAsia"/>
          <w:bCs/>
        </w:rPr>
        <w:tab/>
        <w:t>Keysight Technologies UK Ltd</w:t>
      </w:r>
    </w:p>
    <w:p w14:paraId="17D75711"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R4-2504577</w:t>
      </w:r>
      <w:r w:rsidRPr="007977FA">
        <w:rPr>
          <w:rFonts w:ascii="Arial" w:hAnsi="Arial" w:cs="Arial" w:hint="eastAsia"/>
          <w:bCs/>
        </w:rPr>
        <w:tab/>
        <w:t>Proposals for Rel-19 TRP TRS requirements topic</w:t>
      </w:r>
      <w:r w:rsidRPr="007977FA">
        <w:rPr>
          <w:rFonts w:ascii="Arial" w:hAnsi="Arial" w:cs="Arial" w:hint="eastAsia"/>
          <w:bCs/>
        </w:rPr>
        <w:tab/>
        <w:t>Telecom Italia S.p.A., Vodafone</w:t>
      </w:r>
    </w:p>
    <w:p w14:paraId="3B33DF99"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R4-2504578</w:t>
      </w:r>
      <w:r w:rsidRPr="007977FA">
        <w:rPr>
          <w:rFonts w:ascii="Arial" w:hAnsi="Arial" w:cs="Arial" w:hint="eastAsia"/>
          <w:bCs/>
        </w:rPr>
        <w:tab/>
        <w:t>On NTN OTA test methodology</w:t>
      </w:r>
      <w:r w:rsidRPr="007977FA">
        <w:rPr>
          <w:rFonts w:ascii="Arial" w:hAnsi="Arial" w:cs="Arial" w:hint="eastAsia"/>
          <w:bCs/>
        </w:rPr>
        <w:tab/>
        <w:t>Apple</w:t>
      </w:r>
    </w:p>
    <w:p w14:paraId="5015C1CE"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R4-2504579</w:t>
      </w:r>
      <w:r w:rsidRPr="007977FA">
        <w:rPr>
          <w:rFonts w:ascii="Arial" w:hAnsi="Arial" w:cs="Arial" w:hint="eastAsia"/>
          <w:bCs/>
        </w:rPr>
        <w:tab/>
      </w:r>
      <w:proofErr w:type="spellStart"/>
      <w:r w:rsidRPr="007977FA">
        <w:rPr>
          <w:rFonts w:ascii="Arial" w:hAnsi="Arial" w:cs="Arial" w:hint="eastAsia"/>
          <w:bCs/>
        </w:rPr>
        <w:t>draftCR</w:t>
      </w:r>
      <w:proofErr w:type="spellEnd"/>
      <w:r w:rsidRPr="007977FA">
        <w:rPr>
          <w:rFonts w:ascii="Arial" w:hAnsi="Arial" w:cs="Arial" w:hint="eastAsia"/>
          <w:bCs/>
        </w:rPr>
        <w:t xml:space="preserve"> to TR38.870 on NTN DUT usage scenario applicability</w:t>
      </w:r>
      <w:r w:rsidRPr="007977FA">
        <w:rPr>
          <w:rFonts w:ascii="Arial" w:hAnsi="Arial" w:cs="Arial" w:hint="eastAsia"/>
          <w:bCs/>
        </w:rPr>
        <w:tab/>
        <w:t>Apple</w:t>
      </w:r>
    </w:p>
    <w:p w14:paraId="6DB8D1C7"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R4-2504621</w:t>
      </w:r>
      <w:r w:rsidRPr="007977FA">
        <w:rPr>
          <w:rFonts w:ascii="Arial" w:hAnsi="Arial" w:cs="Arial" w:hint="eastAsia"/>
          <w:bCs/>
        </w:rPr>
        <w:tab/>
        <w:t>Discussion on OTA Test for XR Devices</w:t>
      </w:r>
      <w:r w:rsidRPr="007977FA">
        <w:rPr>
          <w:rFonts w:ascii="Arial" w:hAnsi="Arial" w:cs="Arial" w:hint="eastAsia"/>
          <w:bCs/>
        </w:rPr>
        <w:tab/>
        <w:t>Meta</w:t>
      </w:r>
    </w:p>
    <w:p w14:paraId="6654A63E"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R4-2504653</w:t>
      </w:r>
      <w:r w:rsidRPr="007977FA">
        <w:rPr>
          <w:rFonts w:ascii="Arial" w:hAnsi="Arial" w:cs="Arial" w:hint="eastAsia"/>
          <w:bCs/>
        </w:rPr>
        <w:tab/>
        <w:t>Topic summary for [114bis][328] TRP_TRS_MIMO_OTA_Ph3</w:t>
      </w:r>
      <w:r w:rsidRPr="007977FA">
        <w:rPr>
          <w:rFonts w:ascii="Arial" w:hAnsi="Arial" w:cs="Arial" w:hint="eastAsia"/>
          <w:bCs/>
        </w:rPr>
        <w:tab/>
        <w:t>Moderator (vivo)</w:t>
      </w:r>
    </w:p>
    <w:p w14:paraId="587A888A"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R4-2504728</w:t>
      </w:r>
      <w:r w:rsidRPr="007977FA">
        <w:rPr>
          <w:rFonts w:ascii="Arial" w:hAnsi="Arial" w:cs="Arial" w:hint="eastAsia"/>
          <w:bCs/>
        </w:rPr>
        <w:tab/>
        <w:t>draft CR to 38.870 on NTN OTA performance metric and test method</w:t>
      </w:r>
      <w:r w:rsidRPr="007977FA">
        <w:rPr>
          <w:rFonts w:ascii="Arial" w:hAnsi="Arial" w:cs="Arial" w:hint="eastAsia"/>
          <w:bCs/>
        </w:rPr>
        <w:tab/>
        <w:t>vivo</w:t>
      </w:r>
    </w:p>
    <w:p w14:paraId="6FD5052D"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R4-2504729</w:t>
      </w:r>
      <w:r w:rsidRPr="007977FA">
        <w:rPr>
          <w:rFonts w:ascii="Arial" w:hAnsi="Arial" w:cs="Arial" w:hint="eastAsia"/>
          <w:bCs/>
        </w:rPr>
        <w:tab/>
        <w:t>TP for TR 38.762: Clarifications of Channel Models and Applicability</w:t>
      </w:r>
      <w:r w:rsidRPr="007977FA">
        <w:rPr>
          <w:rFonts w:ascii="Arial" w:hAnsi="Arial" w:cs="Arial" w:hint="eastAsia"/>
          <w:bCs/>
        </w:rPr>
        <w:tab/>
        <w:t>Keysight Technologies UK Ltd, Spirent Communications, ETS-Lindgren, CAICT</w:t>
      </w:r>
    </w:p>
    <w:p w14:paraId="5A347087"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R4-2504730</w:t>
      </w:r>
      <w:r w:rsidRPr="007977FA">
        <w:rPr>
          <w:rFonts w:ascii="Arial" w:hAnsi="Arial" w:cs="Arial" w:hint="eastAsia"/>
          <w:bCs/>
        </w:rPr>
        <w:tab/>
        <w:t>Way Forward for [114bis][328] TRP_TRS_MIMO_OTA_Ph3</w:t>
      </w:r>
      <w:r w:rsidRPr="007977FA">
        <w:rPr>
          <w:rFonts w:ascii="Arial" w:hAnsi="Arial" w:cs="Arial" w:hint="eastAsia"/>
          <w:bCs/>
        </w:rPr>
        <w:tab/>
        <w:t>Vivo</w:t>
      </w:r>
    </w:p>
    <w:p w14:paraId="28CDDB83"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R4-2504731</w:t>
      </w:r>
      <w:r w:rsidRPr="007977FA">
        <w:rPr>
          <w:rFonts w:ascii="Arial" w:hAnsi="Arial" w:cs="Arial" w:hint="eastAsia"/>
          <w:bCs/>
        </w:rPr>
        <w:tab/>
        <w:t>Ad-hoc meeting minutes for [114bis][328] TRP_TRS_MIMO_OTA_Ph3</w:t>
      </w:r>
      <w:r w:rsidRPr="007977FA">
        <w:rPr>
          <w:rFonts w:ascii="Arial" w:hAnsi="Arial" w:cs="Arial" w:hint="eastAsia"/>
          <w:bCs/>
        </w:rPr>
        <w:tab/>
        <w:t>Vivo</w:t>
      </w:r>
    </w:p>
    <w:p w14:paraId="7C6AFCB7"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R4-2504758</w:t>
      </w:r>
      <w:r w:rsidRPr="007977FA">
        <w:rPr>
          <w:rFonts w:ascii="Arial" w:hAnsi="Arial" w:cs="Arial" w:hint="eastAsia"/>
          <w:bCs/>
        </w:rPr>
        <w:tab/>
      </w:r>
      <w:proofErr w:type="spellStart"/>
      <w:r w:rsidRPr="007977FA">
        <w:rPr>
          <w:rFonts w:ascii="Arial" w:hAnsi="Arial" w:cs="Arial" w:hint="eastAsia"/>
          <w:bCs/>
        </w:rPr>
        <w:t>DraftCR</w:t>
      </w:r>
      <w:proofErr w:type="spellEnd"/>
      <w:r w:rsidRPr="007977FA">
        <w:rPr>
          <w:rFonts w:ascii="Arial" w:hAnsi="Arial" w:cs="Arial" w:hint="eastAsia"/>
          <w:bCs/>
        </w:rPr>
        <w:t xml:space="preserve"> to add min measurement distance for 50cm QZ</w:t>
      </w:r>
      <w:r w:rsidRPr="007977FA">
        <w:rPr>
          <w:rFonts w:ascii="Arial" w:hAnsi="Arial" w:cs="Arial" w:hint="eastAsia"/>
          <w:bCs/>
        </w:rPr>
        <w:tab/>
        <w:t>Keysight Technologies UK Ltd</w:t>
      </w:r>
    </w:p>
    <w:p w14:paraId="2F6DE74D" w14:textId="77777777" w:rsidR="007977FA" w:rsidRPr="007977FA" w:rsidRDefault="007977FA" w:rsidP="007977FA">
      <w:pPr>
        <w:pStyle w:val="aff8"/>
        <w:numPr>
          <w:ilvl w:val="0"/>
          <w:numId w:val="11"/>
        </w:numPr>
        <w:snapToGrid w:val="0"/>
        <w:ind w:leftChars="0"/>
        <w:rPr>
          <w:rFonts w:ascii="Arial" w:hAnsi="Arial" w:cs="Arial" w:hint="eastAsia"/>
          <w:bCs/>
        </w:rPr>
      </w:pPr>
      <w:r w:rsidRPr="007977FA">
        <w:rPr>
          <w:rFonts w:ascii="Arial" w:hAnsi="Arial" w:cs="Arial" w:hint="eastAsia"/>
          <w:bCs/>
        </w:rPr>
        <w:t>R4-2504763</w:t>
      </w:r>
      <w:r w:rsidRPr="007977FA">
        <w:rPr>
          <w:rFonts w:ascii="Arial" w:hAnsi="Arial" w:cs="Arial" w:hint="eastAsia"/>
          <w:bCs/>
        </w:rPr>
        <w:tab/>
        <w:t>Way Forward for [114bis][328] TRP_TRS_MIMO_OTA_Ph3</w:t>
      </w:r>
      <w:r w:rsidRPr="007977FA">
        <w:rPr>
          <w:rFonts w:ascii="Arial" w:hAnsi="Arial" w:cs="Arial" w:hint="eastAsia"/>
          <w:bCs/>
        </w:rPr>
        <w:tab/>
        <w:t>Vivo</w:t>
      </w:r>
    </w:p>
    <w:p w14:paraId="39596575" w14:textId="77777777" w:rsidR="000E1DEB" w:rsidRPr="007977FA" w:rsidRDefault="000E1DEB" w:rsidP="005C1760">
      <w:pPr>
        <w:overflowPunct/>
        <w:autoSpaceDE/>
        <w:autoSpaceDN/>
        <w:snapToGrid w:val="0"/>
        <w:spacing w:after="0"/>
        <w:textAlignment w:val="auto"/>
        <w:rPr>
          <w:rFonts w:eastAsia="等线"/>
          <w:b/>
          <w:bCs/>
          <w:u w:val="single"/>
          <w:lang w:val="en-US" w:eastAsia="zh-CN"/>
        </w:rPr>
      </w:pPr>
    </w:p>
    <w:p w14:paraId="3034443A" w14:textId="6112256E" w:rsidR="000E1DEB" w:rsidRPr="00340BCC" w:rsidRDefault="000E1DEB" w:rsidP="000E1DEB">
      <w:pPr>
        <w:pStyle w:val="5"/>
        <w:rPr>
          <w:lang w:eastAsia="ja-JP"/>
        </w:rPr>
      </w:pPr>
      <w:r w:rsidRPr="00340BCC">
        <w:rPr>
          <w:lang w:eastAsia="ja-JP"/>
        </w:rPr>
        <w:t>RAN4 #11</w:t>
      </w:r>
      <w:r>
        <w:rPr>
          <w:rFonts w:eastAsia="等线" w:hint="eastAsia"/>
          <w:lang w:eastAsia="zh-CN"/>
        </w:rPr>
        <w:t>5</w:t>
      </w:r>
      <w:r w:rsidRPr="00340BCC">
        <w:rPr>
          <w:rFonts w:hint="eastAsia"/>
          <w:lang w:eastAsia="ja-JP"/>
        </w:rPr>
        <w:t xml:space="preserve"> </w:t>
      </w:r>
      <w:r w:rsidRPr="00340BCC">
        <w:rPr>
          <w:lang w:eastAsia="ja-JP"/>
        </w:rPr>
        <w:t xml:space="preserve">  </w:t>
      </w:r>
    </w:p>
    <w:p w14:paraId="278D4C86"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R4-2505396</w:t>
      </w:r>
      <w:r w:rsidRPr="001712D1">
        <w:rPr>
          <w:rFonts w:ascii="Arial" w:hAnsi="Arial" w:cs="Arial" w:hint="eastAsia"/>
          <w:bCs/>
        </w:rPr>
        <w:tab/>
        <w:t>On MIMO dynamic OTA tests</w:t>
      </w:r>
      <w:r w:rsidRPr="001712D1">
        <w:rPr>
          <w:rFonts w:ascii="Arial" w:hAnsi="Arial" w:cs="Arial" w:hint="eastAsia"/>
          <w:bCs/>
        </w:rPr>
        <w:tab/>
        <w:t xml:space="preserve">Huawei, </w:t>
      </w:r>
      <w:proofErr w:type="spellStart"/>
      <w:r w:rsidRPr="001712D1">
        <w:rPr>
          <w:rFonts w:ascii="Arial" w:hAnsi="Arial" w:cs="Arial" w:hint="eastAsia"/>
          <w:bCs/>
        </w:rPr>
        <w:t>HiSilicon</w:t>
      </w:r>
      <w:proofErr w:type="spellEnd"/>
    </w:p>
    <w:p w14:paraId="72BD7D41"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R4-2505397</w:t>
      </w:r>
      <w:r w:rsidRPr="001712D1">
        <w:rPr>
          <w:rFonts w:ascii="Arial" w:hAnsi="Arial" w:cs="Arial" w:hint="eastAsia"/>
          <w:bCs/>
        </w:rPr>
        <w:tab/>
        <w:t>on NTN OTA tests</w:t>
      </w:r>
      <w:r w:rsidRPr="001712D1">
        <w:rPr>
          <w:rFonts w:ascii="Arial" w:hAnsi="Arial" w:cs="Arial" w:hint="eastAsia"/>
          <w:bCs/>
        </w:rPr>
        <w:tab/>
        <w:t xml:space="preserve">Huawei, </w:t>
      </w:r>
      <w:proofErr w:type="spellStart"/>
      <w:r w:rsidRPr="001712D1">
        <w:rPr>
          <w:rFonts w:ascii="Arial" w:hAnsi="Arial" w:cs="Arial" w:hint="eastAsia"/>
          <w:bCs/>
        </w:rPr>
        <w:t>HiSilicon</w:t>
      </w:r>
      <w:proofErr w:type="spellEnd"/>
    </w:p>
    <w:p w14:paraId="6A7B18E0"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R4-2505398</w:t>
      </w:r>
      <w:r w:rsidRPr="001712D1">
        <w:rPr>
          <w:rFonts w:ascii="Arial" w:hAnsi="Arial" w:cs="Arial" w:hint="eastAsia"/>
          <w:bCs/>
        </w:rPr>
        <w:tab/>
        <w:t>on TRP TRS OTA tests</w:t>
      </w:r>
      <w:r w:rsidRPr="001712D1">
        <w:rPr>
          <w:rFonts w:ascii="Arial" w:hAnsi="Arial" w:cs="Arial" w:hint="eastAsia"/>
          <w:bCs/>
        </w:rPr>
        <w:tab/>
        <w:t xml:space="preserve">Huawei, </w:t>
      </w:r>
      <w:proofErr w:type="spellStart"/>
      <w:r w:rsidRPr="001712D1">
        <w:rPr>
          <w:rFonts w:ascii="Arial" w:hAnsi="Arial" w:cs="Arial" w:hint="eastAsia"/>
          <w:bCs/>
        </w:rPr>
        <w:t>HiSilicon</w:t>
      </w:r>
      <w:proofErr w:type="spellEnd"/>
    </w:p>
    <w:p w14:paraId="0F7649BB"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R4-2505399</w:t>
      </w:r>
      <w:r w:rsidRPr="001712D1">
        <w:rPr>
          <w:rFonts w:ascii="Arial" w:hAnsi="Arial" w:cs="Arial" w:hint="eastAsia"/>
          <w:bCs/>
        </w:rPr>
        <w:tab/>
        <w:t>on XR OTA tests</w:t>
      </w:r>
      <w:r w:rsidRPr="001712D1">
        <w:rPr>
          <w:rFonts w:ascii="Arial" w:hAnsi="Arial" w:cs="Arial" w:hint="eastAsia"/>
          <w:bCs/>
        </w:rPr>
        <w:tab/>
        <w:t xml:space="preserve">Huawei, </w:t>
      </w:r>
      <w:proofErr w:type="spellStart"/>
      <w:r w:rsidRPr="001712D1">
        <w:rPr>
          <w:rFonts w:ascii="Arial" w:hAnsi="Arial" w:cs="Arial" w:hint="eastAsia"/>
          <w:bCs/>
        </w:rPr>
        <w:t>HiSilicon</w:t>
      </w:r>
      <w:proofErr w:type="spellEnd"/>
    </w:p>
    <w:p w14:paraId="47F7442E"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R4-2505425</w:t>
      </w:r>
      <w:r w:rsidRPr="001712D1">
        <w:rPr>
          <w:rFonts w:ascii="Arial" w:hAnsi="Arial" w:cs="Arial" w:hint="eastAsia"/>
          <w:bCs/>
        </w:rPr>
        <w:tab/>
        <w:t>CR to TS38.161 for an alternate TRS and TRP test procedure for XR devices</w:t>
      </w:r>
      <w:r w:rsidRPr="001712D1">
        <w:rPr>
          <w:rFonts w:ascii="Arial" w:hAnsi="Arial" w:cs="Arial" w:hint="eastAsia"/>
          <w:bCs/>
        </w:rPr>
        <w:tab/>
        <w:t>Apple</w:t>
      </w:r>
    </w:p>
    <w:p w14:paraId="73FF69DB"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R4-2505426</w:t>
      </w:r>
      <w:r w:rsidRPr="001712D1">
        <w:rPr>
          <w:rFonts w:ascii="Arial" w:hAnsi="Arial" w:cs="Arial" w:hint="eastAsia"/>
          <w:bCs/>
        </w:rPr>
        <w:tab/>
        <w:t>On NTN TRP TRS test methodology</w:t>
      </w:r>
      <w:r w:rsidRPr="001712D1">
        <w:rPr>
          <w:rFonts w:ascii="Arial" w:hAnsi="Arial" w:cs="Arial" w:hint="eastAsia"/>
          <w:bCs/>
        </w:rPr>
        <w:tab/>
        <w:t>Apple, GIST, NRRA</w:t>
      </w:r>
    </w:p>
    <w:p w14:paraId="288CEBE6"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R4-2505434</w:t>
      </w:r>
      <w:r w:rsidRPr="001712D1">
        <w:rPr>
          <w:rFonts w:ascii="Arial" w:hAnsi="Arial" w:cs="Arial" w:hint="eastAsia"/>
          <w:bCs/>
        </w:rPr>
        <w:tab/>
        <w:t>On FR1 MIMO OTA n3 Channel Model Validation</w:t>
      </w:r>
      <w:r w:rsidRPr="001712D1">
        <w:rPr>
          <w:rFonts w:ascii="Arial" w:hAnsi="Arial" w:cs="Arial" w:hint="eastAsia"/>
          <w:bCs/>
        </w:rPr>
        <w:tab/>
        <w:t>Apple</w:t>
      </w:r>
    </w:p>
    <w:p w14:paraId="41429B6A"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R4-2505435</w:t>
      </w:r>
      <w:r w:rsidRPr="001712D1">
        <w:rPr>
          <w:rFonts w:ascii="Arial" w:hAnsi="Arial" w:cs="Arial" w:hint="eastAsia"/>
          <w:bCs/>
        </w:rPr>
        <w:tab/>
        <w:t>On performance metric for UE dynamic MIMO OTA</w:t>
      </w:r>
      <w:r w:rsidRPr="001712D1">
        <w:rPr>
          <w:rFonts w:ascii="Arial" w:hAnsi="Arial" w:cs="Arial" w:hint="eastAsia"/>
          <w:bCs/>
        </w:rPr>
        <w:tab/>
        <w:t>Apple</w:t>
      </w:r>
    </w:p>
    <w:p w14:paraId="33510893"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R4-2505440</w:t>
      </w:r>
      <w:r w:rsidRPr="001712D1">
        <w:rPr>
          <w:rFonts w:ascii="Arial" w:hAnsi="Arial" w:cs="Arial" w:hint="eastAsia"/>
          <w:bCs/>
        </w:rPr>
        <w:tab/>
        <w:t>Views on TRP TRS Performance Part</w:t>
      </w:r>
      <w:r w:rsidRPr="001712D1">
        <w:rPr>
          <w:rFonts w:ascii="Arial" w:hAnsi="Arial" w:cs="Arial" w:hint="eastAsia"/>
          <w:bCs/>
        </w:rPr>
        <w:tab/>
        <w:t>Apple</w:t>
      </w:r>
    </w:p>
    <w:p w14:paraId="46C2CBCA"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R4-2505441</w:t>
      </w:r>
      <w:r w:rsidRPr="001712D1">
        <w:rPr>
          <w:rFonts w:ascii="Arial" w:hAnsi="Arial" w:cs="Arial" w:hint="eastAsia"/>
          <w:bCs/>
        </w:rPr>
        <w:tab/>
        <w:t>CR to TR 38.870 on clarification of UE configuration for UL-MIMO test</w:t>
      </w:r>
      <w:r w:rsidRPr="001712D1">
        <w:rPr>
          <w:rFonts w:ascii="Arial" w:hAnsi="Arial" w:cs="Arial" w:hint="eastAsia"/>
          <w:bCs/>
        </w:rPr>
        <w:tab/>
        <w:t>Apple</w:t>
      </w:r>
    </w:p>
    <w:p w14:paraId="3A10DCCD"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R4-2505472</w:t>
      </w:r>
      <w:r w:rsidRPr="001712D1">
        <w:rPr>
          <w:rFonts w:ascii="Arial" w:hAnsi="Arial" w:cs="Arial" w:hint="eastAsia"/>
          <w:bCs/>
        </w:rPr>
        <w:tab/>
        <w:t>Discussion on Rel-19 TRP TRS requirements</w:t>
      </w:r>
      <w:r w:rsidRPr="001712D1">
        <w:rPr>
          <w:rFonts w:ascii="Arial" w:hAnsi="Arial" w:cs="Arial" w:hint="eastAsia"/>
          <w:bCs/>
        </w:rPr>
        <w:tab/>
        <w:t>Ericsson Korea Partners Co Ltd</w:t>
      </w:r>
    </w:p>
    <w:p w14:paraId="33F364D6"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R4-2505743</w:t>
      </w:r>
      <w:r w:rsidRPr="001712D1">
        <w:rPr>
          <w:rFonts w:ascii="Arial" w:hAnsi="Arial" w:cs="Arial" w:hint="eastAsia"/>
          <w:bCs/>
        </w:rPr>
        <w:tab/>
        <w:t>On FR1 NTN devices OTA</w:t>
      </w:r>
      <w:r w:rsidRPr="001712D1">
        <w:rPr>
          <w:rFonts w:ascii="Arial" w:hAnsi="Arial" w:cs="Arial" w:hint="eastAsia"/>
          <w:bCs/>
        </w:rPr>
        <w:tab/>
        <w:t>Qualcomm Incorporated</w:t>
      </w:r>
    </w:p>
    <w:p w14:paraId="1B7040B5"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R4-2505750</w:t>
      </w:r>
      <w:r w:rsidRPr="001712D1">
        <w:rPr>
          <w:rFonts w:ascii="Arial" w:hAnsi="Arial" w:cs="Arial" w:hint="eastAsia"/>
          <w:bCs/>
        </w:rPr>
        <w:tab/>
        <w:t>Discussion on test methodology and radiated performance metric for FR1 NTN devices</w:t>
      </w:r>
      <w:r w:rsidRPr="001712D1">
        <w:rPr>
          <w:rFonts w:ascii="Arial" w:hAnsi="Arial" w:cs="Arial" w:hint="eastAsia"/>
          <w:bCs/>
        </w:rPr>
        <w:tab/>
        <w:t>Xiaomi</w:t>
      </w:r>
    </w:p>
    <w:p w14:paraId="3C6F26DD"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R4-2505751</w:t>
      </w:r>
      <w:r w:rsidRPr="001712D1">
        <w:rPr>
          <w:rFonts w:ascii="Arial" w:hAnsi="Arial" w:cs="Arial" w:hint="eastAsia"/>
          <w:bCs/>
        </w:rPr>
        <w:tab/>
        <w:t xml:space="preserve">Discussion on TRP and TRS requirements for Size 2 </w:t>
      </w:r>
      <w:proofErr w:type="spellStart"/>
      <w:r w:rsidRPr="001712D1">
        <w:rPr>
          <w:rFonts w:ascii="Arial" w:hAnsi="Arial" w:cs="Arial" w:hint="eastAsia"/>
          <w:bCs/>
        </w:rPr>
        <w:t>Ues</w:t>
      </w:r>
      <w:proofErr w:type="spellEnd"/>
      <w:r w:rsidRPr="001712D1">
        <w:rPr>
          <w:rFonts w:ascii="Arial" w:hAnsi="Arial" w:cs="Arial" w:hint="eastAsia"/>
          <w:bCs/>
        </w:rPr>
        <w:tab/>
        <w:t>Xiaomi</w:t>
      </w:r>
    </w:p>
    <w:p w14:paraId="0F32AE3A"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R4-2505752</w:t>
      </w:r>
      <w:r w:rsidRPr="001712D1">
        <w:rPr>
          <w:rFonts w:ascii="Arial" w:hAnsi="Arial" w:cs="Arial" w:hint="eastAsia"/>
          <w:bCs/>
        </w:rPr>
        <w:tab/>
        <w:t>Channel model validation results for Band 3, n7, n8 and n77</w:t>
      </w:r>
      <w:r w:rsidRPr="001712D1">
        <w:rPr>
          <w:rFonts w:ascii="Arial" w:hAnsi="Arial" w:cs="Arial" w:hint="eastAsia"/>
          <w:bCs/>
        </w:rPr>
        <w:tab/>
        <w:t>Xiaomi</w:t>
      </w:r>
    </w:p>
    <w:p w14:paraId="2652948E"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R4-2505810</w:t>
      </w:r>
      <w:r w:rsidRPr="001712D1">
        <w:rPr>
          <w:rFonts w:ascii="Arial" w:hAnsi="Arial" w:cs="Arial" w:hint="eastAsia"/>
          <w:bCs/>
        </w:rPr>
        <w:tab/>
        <w:t>Proposals for Rel-19 TRP TRS requirements working procedure</w:t>
      </w:r>
      <w:r w:rsidRPr="001712D1">
        <w:rPr>
          <w:rFonts w:ascii="Arial" w:hAnsi="Arial" w:cs="Arial" w:hint="eastAsia"/>
          <w:bCs/>
        </w:rPr>
        <w:tab/>
        <w:t>Telecom Italia S.p.A., Vodafone, Deutsche Telekom, Orange</w:t>
      </w:r>
    </w:p>
    <w:p w14:paraId="4919C8E1"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R4-2505842</w:t>
      </w:r>
      <w:r w:rsidRPr="001712D1">
        <w:rPr>
          <w:rFonts w:ascii="Arial" w:hAnsi="Arial" w:cs="Arial" w:hint="eastAsia"/>
          <w:bCs/>
        </w:rPr>
        <w:tab/>
        <w:t>CR to add min measurement distance for 50cm QZ</w:t>
      </w:r>
      <w:r w:rsidRPr="001712D1">
        <w:rPr>
          <w:rFonts w:ascii="Arial" w:hAnsi="Arial" w:cs="Arial" w:hint="eastAsia"/>
          <w:bCs/>
        </w:rPr>
        <w:tab/>
        <w:t xml:space="preserve">Keysight Technologies UK Ltd, Huawei, Ericsson, </w:t>
      </w:r>
      <w:proofErr w:type="spellStart"/>
      <w:r w:rsidRPr="001712D1">
        <w:rPr>
          <w:rFonts w:ascii="Arial" w:hAnsi="Arial" w:cs="Arial" w:hint="eastAsia"/>
          <w:bCs/>
        </w:rPr>
        <w:t>Rohde&amp;Schwarz</w:t>
      </w:r>
      <w:proofErr w:type="spellEnd"/>
    </w:p>
    <w:p w14:paraId="7D3C298A"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R4-2505843</w:t>
      </w:r>
      <w:r w:rsidRPr="001712D1">
        <w:rPr>
          <w:rFonts w:ascii="Arial" w:hAnsi="Arial" w:cs="Arial" w:hint="eastAsia"/>
          <w:bCs/>
        </w:rPr>
        <w:tab/>
        <w:t>On Inadequate Range Length MU</w:t>
      </w:r>
      <w:r w:rsidRPr="001712D1">
        <w:rPr>
          <w:rFonts w:ascii="Arial" w:hAnsi="Arial" w:cs="Arial" w:hint="eastAsia"/>
          <w:bCs/>
        </w:rPr>
        <w:tab/>
        <w:t>Keysight Technologies UK Ltd</w:t>
      </w:r>
    </w:p>
    <w:p w14:paraId="0812901E"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R4-2505844</w:t>
      </w:r>
      <w:r w:rsidRPr="001712D1">
        <w:rPr>
          <w:rFonts w:ascii="Arial" w:hAnsi="Arial" w:cs="Arial" w:hint="eastAsia"/>
          <w:bCs/>
        </w:rPr>
        <w:tab/>
        <w:t>On TMT and CTMT metric definitions</w:t>
      </w:r>
      <w:r w:rsidRPr="001712D1">
        <w:rPr>
          <w:rFonts w:ascii="Arial" w:hAnsi="Arial" w:cs="Arial" w:hint="eastAsia"/>
          <w:bCs/>
        </w:rPr>
        <w:tab/>
        <w:t>Keysight Technologies UK Ltd</w:t>
      </w:r>
    </w:p>
    <w:p w14:paraId="4B2F817A"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R4-2505845</w:t>
      </w:r>
      <w:r w:rsidRPr="001712D1">
        <w:rPr>
          <w:rFonts w:ascii="Arial" w:hAnsi="Arial" w:cs="Arial" w:hint="eastAsia"/>
          <w:bCs/>
        </w:rPr>
        <w:tab/>
        <w:t xml:space="preserve">TP to TR 38.762: </w:t>
      </w:r>
      <w:proofErr w:type="spellStart"/>
      <w:r w:rsidRPr="001712D1">
        <w:rPr>
          <w:rFonts w:ascii="Arial" w:hAnsi="Arial" w:cs="Arial" w:hint="eastAsia"/>
          <w:bCs/>
        </w:rPr>
        <w:t>DynMIMO</w:t>
      </w:r>
      <w:proofErr w:type="spellEnd"/>
      <w:r w:rsidRPr="001712D1">
        <w:rPr>
          <w:rFonts w:ascii="Arial" w:hAnsi="Arial" w:cs="Arial" w:hint="eastAsia"/>
          <w:bCs/>
        </w:rPr>
        <w:t xml:space="preserve"> CM Validation Details, Clarifications, and Corrections</w:t>
      </w:r>
      <w:r w:rsidRPr="001712D1">
        <w:rPr>
          <w:rFonts w:ascii="Arial" w:hAnsi="Arial" w:cs="Arial" w:hint="eastAsia"/>
          <w:bCs/>
        </w:rPr>
        <w:tab/>
        <w:t>Keysight Technologies UK Ltd, CMCC, CAICT</w:t>
      </w:r>
    </w:p>
    <w:p w14:paraId="7886F018"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R4-2505846</w:t>
      </w:r>
      <w:r w:rsidRPr="001712D1">
        <w:rPr>
          <w:rFonts w:ascii="Arial" w:hAnsi="Arial" w:cs="Arial" w:hint="eastAsia"/>
          <w:bCs/>
        </w:rPr>
        <w:tab/>
        <w:t>TP to TR 38.762: on performance metrics</w:t>
      </w:r>
      <w:r w:rsidRPr="001712D1">
        <w:rPr>
          <w:rFonts w:ascii="Arial" w:hAnsi="Arial" w:cs="Arial" w:hint="eastAsia"/>
          <w:bCs/>
        </w:rPr>
        <w:tab/>
        <w:t>Keysight Technologies UK Ltd</w:t>
      </w:r>
    </w:p>
    <w:p w14:paraId="6BB5D38F"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R4-2505849</w:t>
      </w:r>
      <w:r w:rsidRPr="001712D1">
        <w:rPr>
          <w:rFonts w:ascii="Arial" w:hAnsi="Arial" w:cs="Arial" w:hint="eastAsia"/>
          <w:bCs/>
        </w:rPr>
        <w:tab/>
        <w:t>On Partial Radiated Surfaces</w:t>
      </w:r>
      <w:r w:rsidRPr="001712D1">
        <w:rPr>
          <w:rFonts w:ascii="Arial" w:hAnsi="Arial" w:cs="Arial" w:hint="eastAsia"/>
          <w:bCs/>
        </w:rPr>
        <w:tab/>
        <w:t>Keysight Technologies UK Ltd</w:t>
      </w:r>
    </w:p>
    <w:p w14:paraId="3982051E"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R4-2505850</w:t>
      </w:r>
      <w:r w:rsidRPr="001712D1">
        <w:rPr>
          <w:rFonts w:ascii="Arial" w:hAnsi="Arial" w:cs="Arial" w:hint="eastAsia"/>
          <w:bCs/>
        </w:rPr>
        <w:tab/>
        <w:t>On Split TRP/TRS Grids for Devices with Limited Battery Capacity</w:t>
      </w:r>
      <w:r w:rsidRPr="001712D1">
        <w:rPr>
          <w:rFonts w:ascii="Arial" w:hAnsi="Arial" w:cs="Arial" w:hint="eastAsia"/>
          <w:bCs/>
        </w:rPr>
        <w:tab/>
        <w:t>Keysight Technologies UK Ltd, Nokia</w:t>
      </w:r>
    </w:p>
    <w:p w14:paraId="4C0B2697"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R4-2506284</w:t>
      </w:r>
      <w:r w:rsidRPr="001712D1">
        <w:rPr>
          <w:rFonts w:ascii="Arial" w:hAnsi="Arial" w:cs="Arial" w:hint="eastAsia"/>
          <w:bCs/>
        </w:rPr>
        <w:tab/>
        <w:t>On Rel-19 dynamic MIMO OTA</w:t>
      </w:r>
      <w:r w:rsidRPr="001712D1">
        <w:rPr>
          <w:rFonts w:ascii="Arial" w:hAnsi="Arial" w:cs="Arial" w:hint="eastAsia"/>
          <w:bCs/>
        </w:rPr>
        <w:tab/>
        <w:t>CAICT</w:t>
      </w:r>
    </w:p>
    <w:p w14:paraId="62D44EC3"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R4-2506285</w:t>
      </w:r>
      <w:r w:rsidRPr="001712D1">
        <w:rPr>
          <w:rFonts w:ascii="Arial" w:hAnsi="Arial" w:cs="Arial" w:hint="eastAsia"/>
          <w:bCs/>
        </w:rPr>
        <w:tab/>
        <w:t>TP to 38.762 on General parts</w:t>
      </w:r>
      <w:r w:rsidRPr="001712D1">
        <w:rPr>
          <w:rFonts w:ascii="Arial" w:hAnsi="Arial" w:cs="Arial" w:hint="eastAsia"/>
          <w:bCs/>
        </w:rPr>
        <w:tab/>
        <w:t>CAICT, SAICT</w:t>
      </w:r>
    </w:p>
    <w:p w14:paraId="05DE7BDD"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R4-2506286</w:t>
      </w:r>
      <w:r w:rsidRPr="001712D1">
        <w:rPr>
          <w:rFonts w:ascii="Arial" w:hAnsi="Arial" w:cs="Arial" w:hint="eastAsia"/>
          <w:bCs/>
        </w:rPr>
        <w:tab/>
        <w:t>Framework and time plan for Rel-19 MIMO OTA performance requirements development (May 2025)</w:t>
      </w:r>
      <w:r w:rsidRPr="001712D1">
        <w:rPr>
          <w:rFonts w:ascii="Arial" w:hAnsi="Arial" w:cs="Arial" w:hint="eastAsia"/>
          <w:bCs/>
        </w:rPr>
        <w:tab/>
        <w:t>CAICT</w:t>
      </w:r>
    </w:p>
    <w:p w14:paraId="43428BC7"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R4-2506287</w:t>
      </w:r>
      <w:r w:rsidRPr="001712D1">
        <w:rPr>
          <w:rFonts w:ascii="Arial" w:hAnsi="Arial" w:cs="Arial" w:hint="eastAsia"/>
          <w:bCs/>
        </w:rPr>
        <w:tab/>
        <w:t>Template for Rel-19 FR1 MIMO OTA Measurement Campaign</w:t>
      </w:r>
      <w:r w:rsidRPr="001712D1">
        <w:rPr>
          <w:rFonts w:ascii="Arial" w:hAnsi="Arial" w:cs="Arial" w:hint="eastAsia"/>
          <w:bCs/>
        </w:rPr>
        <w:tab/>
        <w:t>CAICT</w:t>
      </w:r>
    </w:p>
    <w:p w14:paraId="6AF91780"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R4-2506288</w:t>
      </w:r>
      <w:r w:rsidRPr="001712D1">
        <w:rPr>
          <w:rFonts w:ascii="Arial" w:hAnsi="Arial" w:cs="Arial" w:hint="eastAsia"/>
          <w:bCs/>
        </w:rPr>
        <w:tab/>
        <w:t>Channel model validation results for band n3</w:t>
      </w:r>
      <w:r w:rsidRPr="001712D1">
        <w:rPr>
          <w:rFonts w:ascii="Arial" w:hAnsi="Arial" w:cs="Arial" w:hint="eastAsia"/>
          <w:bCs/>
        </w:rPr>
        <w:tab/>
        <w:t>CAICT</w:t>
      </w:r>
    </w:p>
    <w:p w14:paraId="71076AE7"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R4-2506289</w:t>
      </w:r>
      <w:r w:rsidRPr="001712D1">
        <w:rPr>
          <w:rFonts w:ascii="Arial" w:hAnsi="Arial" w:cs="Arial" w:hint="eastAsia"/>
          <w:bCs/>
        </w:rPr>
        <w:tab/>
        <w:t>TR 38.762 V0.4.0 on MIMO OTA dynamic test methodology for FR1 UEs</w:t>
      </w:r>
      <w:r w:rsidRPr="001712D1">
        <w:rPr>
          <w:rFonts w:ascii="Arial" w:hAnsi="Arial" w:cs="Arial" w:hint="eastAsia"/>
          <w:bCs/>
        </w:rPr>
        <w:tab/>
        <w:t>CAICT</w:t>
      </w:r>
    </w:p>
    <w:p w14:paraId="449D2537"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R4-2506876</w:t>
      </w:r>
      <w:r w:rsidRPr="001712D1">
        <w:rPr>
          <w:rFonts w:ascii="Arial" w:hAnsi="Arial" w:cs="Arial" w:hint="eastAsia"/>
          <w:bCs/>
        </w:rPr>
        <w:tab/>
        <w:t>CR to TR 38.870 on testing bands</w:t>
      </w:r>
      <w:r w:rsidRPr="001712D1">
        <w:rPr>
          <w:rFonts w:ascii="Arial" w:hAnsi="Arial" w:cs="Arial" w:hint="eastAsia"/>
          <w:bCs/>
        </w:rPr>
        <w:tab/>
        <w:t>vivo</w:t>
      </w:r>
    </w:p>
    <w:p w14:paraId="5BA98E37"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R4-2506877</w:t>
      </w:r>
      <w:r w:rsidRPr="001712D1">
        <w:rPr>
          <w:rFonts w:ascii="Arial" w:hAnsi="Arial" w:cs="Arial" w:hint="eastAsia"/>
          <w:bCs/>
        </w:rPr>
        <w:tab/>
        <w:t>Remaining issues for XR OTA test method</w:t>
      </w:r>
      <w:r w:rsidRPr="001712D1">
        <w:rPr>
          <w:rFonts w:ascii="Arial" w:hAnsi="Arial" w:cs="Arial" w:hint="eastAsia"/>
          <w:bCs/>
        </w:rPr>
        <w:tab/>
        <w:t>vivo</w:t>
      </w:r>
    </w:p>
    <w:p w14:paraId="12C1A8A7"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R4-2506878</w:t>
      </w:r>
      <w:r w:rsidRPr="001712D1">
        <w:rPr>
          <w:rFonts w:ascii="Arial" w:hAnsi="Arial" w:cs="Arial" w:hint="eastAsia"/>
          <w:bCs/>
        </w:rPr>
        <w:tab/>
        <w:t>Remaining issues for NTN OTA test method</w:t>
      </w:r>
      <w:r w:rsidRPr="001712D1">
        <w:rPr>
          <w:rFonts w:ascii="Arial" w:hAnsi="Arial" w:cs="Arial" w:hint="eastAsia"/>
          <w:bCs/>
        </w:rPr>
        <w:tab/>
        <w:t>vivo</w:t>
      </w:r>
    </w:p>
    <w:p w14:paraId="2A6FCBE3"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R4-2506879</w:t>
      </w:r>
      <w:r w:rsidRPr="001712D1">
        <w:rPr>
          <w:rFonts w:ascii="Arial" w:hAnsi="Arial" w:cs="Arial" w:hint="eastAsia"/>
          <w:bCs/>
        </w:rPr>
        <w:tab/>
        <w:t>Discussions on Rel-19 OTA performance part</w:t>
      </w:r>
      <w:r w:rsidRPr="001712D1">
        <w:rPr>
          <w:rFonts w:ascii="Arial" w:hAnsi="Arial" w:cs="Arial" w:hint="eastAsia"/>
          <w:bCs/>
        </w:rPr>
        <w:tab/>
        <w:t>vivo</w:t>
      </w:r>
    </w:p>
    <w:p w14:paraId="1DED864E"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lastRenderedPageBreak/>
        <w:t>R4-2506880</w:t>
      </w:r>
      <w:r w:rsidRPr="001712D1">
        <w:rPr>
          <w:rFonts w:ascii="Arial" w:hAnsi="Arial" w:cs="Arial" w:hint="eastAsia"/>
          <w:bCs/>
        </w:rPr>
        <w:tab/>
        <w:t>draft CR to 38.870 on NTN OTA performance metric and test method</w:t>
      </w:r>
      <w:r w:rsidRPr="001712D1">
        <w:rPr>
          <w:rFonts w:ascii="Arial" w:hAnsi="Arial" w:cs="Arial" w:hint="eastAsia"/>
          <w:bCs/>
        </w:rPr>
        <w:tab/>
        <w:t>vivo</w:t>
      </w:r>
    </w:p>
    <w:p w14:paraId="3C4612B6"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R4-2506887</w:t>
      </w:r>
      <w:r w:rsidRPr="001712D1">
        <w:rPr>
          <w:rFonts w:ascii="Arial" w:hAnsi="Arial" w:cs="Arial" w:hint="eastAsia"/>
          <w:bCs/>
        </w:rPr>
        <w:tab/>
        <w:t>Measurement results for Rel-19 TRP TRS 2Tx AC lab alignment activity</w:t>
      </w:r>
      <w:r w:rsidRPr="001712D1">
        <w:rPr>
          <w:rFonts w:ascii="Arial" w:hAnsi="Arial" w:cs="Arial" w:hint="eastAsia"/>
          <w:bCs/>
        </w:rPr>
        <w:tab/>
        <w:t>vivo</w:t>
      </w:r>
    </w:p>
    <w:p w14:paraId="6748A8AE"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R4-2506932</w:t>
      </w:r>
      <w:r w:rsidRPr="001712D1">
        <w:rPr>
          <w:rFonts w:ascii="Arial" w:hAnsi="Arial" w:cs="Arial" w:hint="eastAsia"/>
          <w:bCs/>
        </w:rPr>
        <w:tab/>
        <w:t>Measurement results for Rel-19 TRP TRS 2Tx AC lab alignment activity - CAICT</w:t>
      </w:r>
      <w:r w:rsidRPr="001712D1">
        <w:rPr>
          <w:rFonts w:ascii="Arial" w:hAnsi="Arial" w:cs="Arial" w:hint="eastAsia"/>
          <w:bCs/>
        </w:rPr>
        <w:tab/>
      </w:r>
      <w:proofErr w:type="spellStart"/>
      <w:r w:rsidRPr="001712D1">
        <w:rPr>
          <w:rFonts w:ascii="Arial" w:hAnsi="Arial" w:cs="Arial" w:hint="eastAsia"/>
          <w:bCs/>
        </w:rPr>
        <w:t>CAICT</w:t>
      </w:r>
      <w:proofErr w:type="spellEnd"/>
      <w:r w:rsidRPr="001712D1">
        <w:rPr>
          <w:rFonts w:ascii="Arial" w:hAnsi="Arial" w:cs="Arial" w:hint="eastAsia"/>
          <w:bCs/>
        </w:rPr>
        <w:t>.</w:t>
      </w:r>
    </w:p>
    <w:p w14:paraId="697C0FDF"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R4-2506972</w:t>
      </w:r>
      <w:r w:rsidRPr="001712D1">
        <w:rPr>
          <w:rFonts w:ascii="Arial" w:hAnsi="Arial" w:cs="Arial" w:hint="eastAsia"/>
          <w:bCs/>
        </w:rPr>
        <w:tab/>
        <w:t>Discussion on partial sphere metric</w:t>
      </w:r>
      <w:r w:rsidRPr="001712D1">
        <w:rPr>
          <w:rFonts w:ascii="Arial" w:hAnsi="Arial" w:cs="Arial" w:hint="eastAsia"/>
          <w:bCs/>
        </w:rPr>
        <w:tab/>
        <w:t>Samsung</w:t>
      </w:r>
    </w:p>
    <w:p w14:paraId="5779D718"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R4-2506973</w:t>
      </w:r>
      <w:r w:rsidRPr="001712D1">
        <w:rPr>
          <w:rFonts w:ascii="Arial" w:hAnsi="Arial" w:cs="Arial" w:hint="eastAsia"/>
          <w:bCs/>
        </w:rPr>
        <w:tab/>
        <w:t>On performance metric for FR1 dynamic MIMO OTA</w:t>
      </w:r>
      <w:r w:rsidRPr="001712D1">
        <w:rPr>
          <w:rFonts w:ascii="Arial" w:hAnsi="Arial" w:cs="Arial" w:hint="eastAsia"/>
          <w:bCs/>
        </w:rPr>
        <w:tab/>
        <w:t>Samsung</w:t>
      </w:r>
    </w:p>
    <w:p w14:paraId="783DA1EF"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R4-2507005</w:t>
      </w:r>
      <w:r w:rsidRPr="001712D1">
        <w:rPr>
          <w:rFonts w:ascii="Arial" w:hAnsi="Arial" w:cs="Arial" w:hint="eastAsia"/>
          <w:bCs/>
        </w:rPr>
        <w:tab/>
        <w:t xml:space="preserve">Discussion on OTA requirements for XR </w:t>
      </w:r>
      <w:proofErr w:type="spellStart"/>
      <w:r w:rsidRPr="001712D1">
        <w:rPr>
          <w:rFonts w:ascii="Arial" w:hAnsi="Arial" w:cs="Arial" w:hint="eastAsia"/>
          <w:bCs/>
        </w:rPr>
        <w:t>Headworn</w:t>
      </w:r>
      <w:proofErr w:type="spellEnd"/>
      <w:r w:rsidRPr="001712D1">
        <w:rPr>
          <w:rFonts w:ascii="Arial" w:hAnsi="Arial" w:cs="Arial" w:hint="eastAsia"/>
          <w:bCs/>
        </w:rPr>
        <w:t xml:space="preserve"> Devices</w:t>
      </w:r>
      <w:r w:rsidRPr="001712D1">
        <w:rPr>
          <w:rFonts w:ascii="Arial" w:hAnsi="Arial" w:cs="Arial" w:hint="eastAsia"/>
          <w:bCs/>
        </w:rPr>
        <w:tab/>
        <w:t>Vodafone, Telecom Italia S.p.A., Deutsche Telekom</w:t>
      </w:r>
    </w:p>
    <w:p w14:paraId="6F7A5571"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R4-2507094</w:t>
      </w:r>
      <w:r w:rsidRPr="001712D1">
        <w:rPr>
          <w:rFonts w:ascii="Arial" w:hAnsi="Arial" w:cs="Arial" w:hint="eastAsia"/>
          <w:bCs/>
        </w:rPr>
        <w:tab/>
        <w:t>Draft CR for split measurement grids method for TRP/TRS measurements</w:t>
      </w:r>
      <w:r w:rsidRPr="001712D1">
        <w:rPr>
          <w:rFonts w:ascii="Arial" w:hAnsi="Arial" w:cs="Arial" w:hint="eastAsia"/>
          <w:bCs/>
        </w:rPr>
        <w:tab/>
        <w:t>Nokia, Keysight Technologies UK Ltd</w:t>
      </w:r>
    </w:p>
    <w:p w14:paraId="432CC790"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R4-2507095</w:t>
      </w:r>
      <w:r w:rsidRPr="001712D1">
        <w:rPr>
          <w:rFonts w:ascii="Arial" w:hAnsi="Arial" w:cs="Arial" w:hint="eastAsia"/>
          <w:bCs/>
        </w:rPr>
        <w:tab/>
        <w:t>Discussion on Near-Field to Far-Field Transform Method for OTA TRP Measurement</w:t>
      </w:r>
      <w:r w:rsidRPr="001712D1">
        <w:rPr>
          <w:rFonts w:ascii="Arial" w:hAnsi="Arial" w:cs="Arial" w:hint="eastAsia"/>
          <w:bCs/>
        </w:rPr>
        <w:tab/>
        <w:t>GIST, RRA, CSU</w:t>
      </w:r>
    </w:p>
    <w:p w14:paraId="27F0AE5D"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R4-2507097</w:t>
      </w:r>
      <w:r w:rsidRPr="001712D1">
        <w:rPr>
          <w:rFonts w:ascii="Arial" w:hAnsi="Arial" w:cs="Arial" w:hint="eastAsia"/>
          <w:bCs/>
        </w:rPr>
        <w:tab/>
        <w:t>Draft CR for 38.870 on Abbreviations Section</w:t>
      </w:r>
      <w:r w:rsidRPr="001712D1">
        <w:rPr>
          <w:rFonts w:ascii="Arial" w:hAnsi="Arial" w:cs="Arial" w:hint="eastAsia"/>
          <w:bCs/>
        </w:rPr>
        <w:tab/>
        <w:t>GIST, RRA, CSU</w:t>
      </w:r>
    </w:p>
    <w:p w14:paraId="575DF176"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R4-2507366</w:t>
      </w:r>
      <w:r w:rsidRPr="001712D1">
        <w:rPr>
          <w:rFonts w:ascii="Arial" w:hAnsi="Arial" w:cs="Arial" w:hint="eastAsia"/>
          <w:bCs/>
        </w:rPr>
        <w:tab/>
        <w:t>CR for split TRP/TRS measurement grids method</w:t>
      </w:r>
      <w:r w:rsidRPr="001712D1">
        <w:rPr>
          <w:rFonts w:ascii="Arial" w:hAnsi="Arial" w:cs="Arial" w:hint="eastAsia"/>
          <w:bCs/>
        </w:rPr>
        <w:tab/>
        <w:t>Nokia, Keysight Technologies UK Ltd</w:t>
      </w:r>
    </w:p>
    <w:p w14:paraId="4A05273D"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R4-2507869</w:t>
      </w:r>
      <w:r w:rsidRPr="001712D1">
        <w:rPr>
          <w:rFonts w:ascii="Arial" w:hAnsi="Arial" w:cs="Arial" w:hint="eastAsia"/>
          <w:bCs/>
        </w:rPr>
        <w:tab/>
        <w:t>Topic summary for [115][337] TRP_TRS_MIMO_OTA_Ph3</w:t>
      </w:r>
      <w:r w:rsidRPr="001712D1">
        <w:rPr>
          <w:rFonts w:ascii="Arial" w:hAnsi="Arial" w:cs="Arial" w:hint="eastAsia"/>
          <w:bCs/>
        </w:rPr>
        <w:tab/>
        <w:t>Moderator (vivo)</w:t>
      </w:r>
    </w:p>
    <w:p w14:paraId="42BF342A"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R4-2508607</w:t>
      </w:r>
      <w:r w:rsidRPr="001712D1">
        <w:rPr>
          <w:rFonts w:ascii="Arial" w:hAnsi="Arial" w:cs="Arial" w:hint="eastAsia"/>
          <w:bCs/>
        </w:rPr>
        <w:tab/>
        <w:t>Channel model validation results for Band 3, n7, n8 and n77</w:t>
      </w:r>
      <w:r w:rsidRPr="001712D1">
        <w:rPr>
          <w:rFonts w:ascii="Arial" w:hAnsi="Arial" w:cs="Arial" w:hint="eastAsia"/>
          <w:bCs/>
        </w:rPr>
        <w:tab/>
        <w:t>Xiaomi</w:t>
      </w:r>
    </w:p>
    <w:p w14:paraId="3C410367"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R4-2508659</w:t>
      </w:r>
      <w:r w:rsidRPr="001712D1">
        <w:rPr>
          <w:rFonts w:ascii="Arial" w:hAnsi="Arial" w:cs="Arial" w:hint="eastAsia"/>
          <w:bCs/>
        </w:rPr>
        <w:tab/>
        <w:t>CR to TS38.161 for an alternate TRS and TRP test procedure for XR devices</w:t>
      </w:r>
      <w:r w:rsidRPr="001712D1">
        <w:rPr>
          <w:rFonts w:ascii="Arial" w:hAnsi="Arial" w:cs="Arial" w:hint="eastAsia"/>
          <w:bCs/>
        </w:rPr>
        <w:tab/>
        <w:t>Apple</w:t>
      </w:r>
    </w:p>
    <w:p w14:paraId="252C5F96"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R4-2508660</w:t>
      </w:r>
      <w:r w:rsidRPr="001712D1">
        <w:rPr>
          <w:rFonts w:ascii="Arial" w:hAnsi="Arial" w:cs="Arial" w:hint="eastAsia"/>
          <w:bCs/>
        </w:rPr>
        <w:tab/>
        <w:t>CR for split TRP/TRS measurement grids method</w:t>
      </w:r>
      <w:r w:rsidRPr="001712D1">
        <w:rPr>
          <w:rFonts w:ascii="Arial" w:hAnsi="Arial" w:cs="Arial" w:hint="eastAsia"/>
          <w:bCs/>
        </w:rPr>
        <w:tab/>
        <w:t>Nokia, Keysight Technologies UK Ltd</w:t>
      </w:r>
    </w:p>
    <w:p w14:paraId="325BB6D0"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R4-2508661</w:t>
      </w:r>
      <w:r w:rsidRPr="001712D1">
        <w:rPr>
          <w:rFonts w:ascii="Arial" w:hAnsi="Arial" w:cs="Arial" w:hint="eastAsia"/>
          <w:bCs/>
        </w:rPr>
        <w:tab/>
        <w:t>Way Forward for [115][337] TRP_TRS_MIMO_OTA_Ph3</w:t>
      </w:r>
      <w:r w:rsidRPr="001712D1">
        <w:rPr>
          <w:rFonts w:ascii="Arial" w:hAnsi="Arial" w:cs="Arial" w:hint="eastAsia"/>
          <w:bCs/>
        </w:rPr>
        <w:tab/>
        <w:t>vivo</w:t>
      </w:r>
    </w:p>
    <w:p w14:paraId="038121AF"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R4-2508662</w:t>
      </w:r>
      <w:r w:rsidRPr="001712D1">
        <w:rPr>
          <w:rFonts w:ascii="Arial" w:hAnsi="Arial" w:cs="Arial" w:hint="eastAsia"/>
          <w:bCs/>
        </w:rPr>
        <w:tab/>
        <w:t>Ad-hoc meeting minutes for [115][337] TRP_TRS_MIMO_OTA_Ph3</w:t>
      </w:r>
      <w:r w:rsidRPr="001712D1">
        <w:rPr>
          <w:rFonts w:ascii="Arial" w:hAnsi="Arial" w:cs="Arial" w:hint="eastAsia"/>
          <w:bCs/>
        </w:rPr>
        <w:tab/>
        <w:t>vivo</w:t>
      </w:r>
    </w:p>
    <w:p w14:paraId="0BF5DB11"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R4-2508760</w:t>
      </w:r>
      <w:r w:rsidRPr="001712D1">
        <w:rPr>
          <w:rFonts w:ascii="Arial" w:hAnsi="Arial" w:cs="Arial" w:hint="eastAsia"/>
          <w:bCs/>
        </w:rPr>
        <w:tab/>
        <w:t>Channel model validation results for band n3</w:t>
      </w:r>
      <w:r w:rsidRPr="001712D1">
        <w:rPr>
          <w:rFonts w:ascii="Arial" w:hAnsi="Arial" w:cs="Arial" w:hint="eastAsia"/>
          <w:bCs/>
        </w:rPr>
        <w:tab/>
        <w:t>CAICT</w:t>
      </w:r>
    </w:p>
    <w:p w14:paraId="71E1E042"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R4-2508779</w:t>
      </w:r>
      <w:r w:rsidRPr="001712D1">
        <w:rPr>
          <w:rFonts w:ascii="Arial" w:hAnsi="Arial" w:cs="Arial" w:hint="eastAsia"/>
          <w:bCs/>
        </w:rPr>
        <w:tab/>
        <w:t>draft CR to 38.870 on NTN OTA performance metric and test method</w:t>
      </w:r>
      <w:r w:rsidRPr="001712D1">
        <w:rPr>
          <w:rFonts w:ascii="Arial" w:hAnsi="Arial" w:cs="Arial" w:hint="eastAsia"/>
          <w:bCs/>
        </w:rPr>
        <w:tab/>
        <w:t>vivo</w:t>
      </w:r>
    </w:p>
    <w:p w14:paraId="01652FF4"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R4-2508780</w:t>
      </w:r>
      <w:r w:rsidRPr="001712D1">
        <w:rPr>
          <w:rFonts w:ascii="Arial" w:hAnsi="Arial" w:cs="Arial" w:hint="eastAsia"/>
          <w:bCs/>
        </w:rPr>
        <w:tab/>
        <w:t>Way Forward for [115][337] TRP_TRS_MIMO_OTA_Ph3</w:t>
      </w:r>
      <w:r w:rsidRPr="001712D1">
        <w:rPr>
          <w:rFonts w:ascii="Arial" w:hAnsi="Arial" w:cs="Arial" w:hint="eastAsia"/>
          <w:bCs/>
        </w:rPr>
        <w:tab/>
        <w:t>vivo</w:t>
      </w:r>
    </w:p>
    <w:p w14:paraId="21ED4D61"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R4-2508782</w:t>
      </w:r>
      <w:r w:rsidRPr="001712D1">
        <w:rPr>
          <w:rFonts w:ascii="Arial" w:hAnsi="Arial" w:cs="Arial" w:hint="eastAsia"/>
          <w:bCs/>
        </w:rPr>
        <w:tab/>
        <w:t>Way Forward for [115][337] TRP_TRS_MIMO_OTA_Ph3</w:t>
      </w:r>
      <w:r w:rsidRPr="001712D1">
        <w:rPr>
          <w:rFonts w:ascii="Arial" w:hAnsi="Arial" w:cs="Arial" w:hint="eastAsia"/>
          <w:bCs/>
        </w:rPr>
        <w:tab/>
        <w:t>vivo</w:t>
      </w:r>
    </w:p>
    <w:p w14:paraId="27BE3C63"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R4-2508911</w:t>
      </w:r>
      <w:r w:rsidRPr="001712D1">
        <w:rPr>
          <w:rFonts w:ascii="Arial" w:hAnsi="Arial" w:cs="Arial" w:hint="eastAsia"/>
          <w:bCs/>
        </w:rPr>
        <w:tab/>
        <w:t>CR for 38.870 on Abbreviations Section</w:t>
      </w:r>
      <w:r w:rsidRPr="001712D1">
        <w:rPr>
          <w:rFonts w:ascii="Arial" w:hAnsi="Arial" w:cs="Arial" w:hint="eastAsia"/>
          <w:bCs/>
        </w:rPr>
        <w:tab/>
        <w:t>GIST, RRA</w:t>
      </w:r>
    </w:p>
    <w:p w14:paraId="481F5F25" w14:textId="77777777" w:rsidR="001712D1" w:rsidRPr="001712D1" w:rsidRDefault="001712D1" w:rsidP="001712D1">
      <w:pPr>
        <w:pStyle w:val="aff8"/>
        <w:numPr>
          <w:ilvl w:val="0"/>
          <w:numId w:val="27"/>
        </w:numPr>
        <w:snapToGrid w:val="0"/>
        <w:ind w:leftChars="0"/>
        <w:rPr>
          <w:rFonts w:ascii="Arial" w:hAnsi="Arial" w:cs="Arial" w:hint="eastAsia"/>
          <w:bCs/>
        </w:rPr>
      </w:pPr>
      <w:r w:rsidRPr="001712D1">
        <w:rPr>
          <w:rFonts w:ascii="Arial" w:hAnsi="Arial" w:cs="Arial" w:hint="eastAsia"/>
          <w:bCs/>
        </w:rPr>
        <w:t>R4-2508912</w:t>
      </w:r>
      <w:r w:rsidRPr="001712D1">
        <w:rPr>
          <w:rFonts w:ascii="Arial" w:hAnsi="Arial" w:cs="Arial" w:hint="eastAsia"/>
          <w:bCs/>
        </w:rPr>
        <w:tab/>
        <w:t>Measurement results for Rel-19 TRP TRS 2Tx AC lab alignment activity</w:t>
      </w:r>
      <w:r w:rsidRPr="001712D1">
        <w:rPr>
          <w:rFonts w:ascii="Arial" w:hAnsi="Arial" w:cs="Arial" w:hint="eastAsia"/>
          <w:bCs/>
        </w:rPr>
        <w:tab/>
        <w:t>SGS Wireless</w:t>
      </w:r>
    </w:p>
    <w:p w14:paraId="3C09A6B6" w14:textId="77777777" w:rsidR="001712D1" w:rsidRPr="001712D1" w:rsidRDefault="001712D1" w:rsidP="005C1760">
      <w:pPr>
        <w:overflowPunct/>
        <w:autoSpaceDE/>
        <w:autoSpaceDN/>
        <w:snapToGrid w:val="0"/>
        <w:spacing w:after="0"/>
        <w:textAlignment w:val="auto"/>
        <w:rPr>
          <w:rFonts w:eastAsia="等线"/>
          <w:b/>
          <w:bCs/>
          <w:u w:val="single"/>
          <w:lang w:val="en-US" w:eastAsia="zh-CN"/>
        </w:rPr>
      </w:pPr>
    </w:p>
    <w:p w14:paraId="0B99D501" w14:textId="77777777" w:rsidR="001712D1" w:rsidRDefault="001712D1" w:rsidP="005C1760">
      <w:pPr>
        <w:overflowPunct/>
        <w:autoSpaceDE/>
        <w:autoSpaceDN/>
        <w:snapToGrid w:val="0"/>
        <w:spacing w:after="0"/>
        <w:textAlignment w:val="auto"/>
        <w:rPr>
          <w:rFonts w:eastAsia="等线"/>
          <w:b/>
          <w:bCs/>
          <w:u w:val="single"/>
          <w:lang w:eastAsia="zh-CN"/>
        </w:rPr>
      </w:pPr>
    </w:p>
    <w:p w14:paraId="113AF442" w14:textId="3801D956" w:rsidR="005C1760" w:rsidRPr="00340BCC" w:rsidRDefault="00F51B64" w:rsidP="00340BCC">
      <w:pPr>
        <w:pStyle w:val="5"/>
        <w:rPr>
          <w:lang w:eastAsia="ja-JP"/>
        </w:rPr>
      </w:pPr>
      <w:r w:rsidRPr="00F51B64">
        <w:rPr>
          <w:rFonts w:eastAsiaTheme="minorEastAsia"/>
          <w:b/>
          <w:bCs/>
          <w:u w:val="single"/>
          <w:lang w:eastAsia="ko-KR"/>
        </w:rPr>
        <w:t>RAN5 #</w:t>
      </w:r>
      <w:r w:rsidR="00DA1420">
        <w:rPr>
          <w:rFonts w:eastAsiaTheme="minorEastAsia"/>
          <w:b/>
          <w:bCs/>
          <w:u w:val="single"/>
          <w:lang w:eastAsia="ko-KR"/>
        </w:rPr>
        <w:t>10</w:t>
      </w:r>
      <w:r w:rsidR="00AB6C7E">
        <w:rPr>
          <w:rFonts w:eastAsia="等线" w:hint="eastAsia"/>
          <w:b/>
          <w:bCs/>
          <w:u w:val="single"/>
          <w:lang w:eastAsia="zh-CN"/>
        </w:rPr>
        <w:t>7</w:t>
      </w:r>
      <w:r w:rsidR="005C1760">
        <w:rPr>
          <w:rFonts w:eastAsiaTheme="minorEastAsia"/>
          <w:b/>
          <w:bCs/>
          <w:u w:val="single"/>
          <w:lang w:eastAsia="ko-KR"/>
        </w:rPr>
        <w:t xml:space="preserve"> </w:t>
      </w:r>
    </w:p>
    <w:p w14:paraId="6866BED1" w14:textId="67C8D2C4" w:rsidR="00AD1BF4" w:rsidRDefault="00687457" w:rsidP="00340BCC">
      <w:pPr>
        <w:snapToGrid w:val="0"/>
        <w:ind w:firstLine="567"/>
        <w:rPr>
          <w:rFonts w:ascii="Arial" w:eastAsia="等线" w:hAnsi="Arial" w:cs="Arial"/>
          <w:bCs/>
          <w:lang w:eastAsia="zh-CN"/>
        </w:rPr>
      </w:pPr>
      <w:r>
        <w:rPr>
          <w:rFonts w:ascii="Arial" w:hAnsi="Arial" w:cs="Arial"/>
          <w:bCs/>
        </w:rPr>
        <w:t>N/A</w:t>
      </w:r>
    </w:p>
    <w:p w14:paraId="15A04981" w14:textId="77777777" w:rsidR="00AD1BF4" w:rsidRPr="00AD1BF4" w:rsidRDefault="00AD1BF4" w:rsidP="00AD1BF4">
      <w:pPr>
        <w:snapToGrid w:val="0"/>
        <w:rPr>
          <w:rFonts w:ascii="Arial" w:hAnsi="Arial" w:cs="Arial"/>
          <w:bCs/>
        </w:rPr>
      </w:pPr>
    </w:p>
    <w:p w14:paraId="43F0D039" w14:textId="77777777" w:rsidR="00BE629A" w:rsidRPr="003E3A1A" w:rsidRDefault="00BE629A" w:rsidP="003E3A1A">
      <w:pPr>
        <w:overflowPunct/>
        <w:autoSpaceDE/>
        <w:autoSpaceDN/>
        <w:snapToGrid w:val="0"/>
        <w:spacing w:after="0"/>
        <w:textAlignment w:val="auto"/>
        <w:rPr>
          <w:rFonts w:ascii="Arial" w:hAnsi="Arial" w:cs="Arial"/>
          <w:lang w:eastAsia="ja-JP"/>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FF3D47">
      <w:headerReference w:type="even" r:id="rId10"/>
      <w:headerReference w:type="default" r:id="rId11"/>
      <w:footerReference w:type="default" r:id="rId12"/>
      <w:head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D9CA5" w14:textId="77777777" w:rsidR="00CD0CD6" w:rsidRDefault="00CD0CD6">
      <w:r>
        <w:separator/>
      </w:r>
    </w:p>
  </w:endnote>
  <w:endnote w:type="continuationSeparator" w:id="0">
    <w:p w14:paraId="22E8A71F" w14:textId="77777777" w:rsidR="00CD0CD6" w:rsidRDefault="00CD0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Heiti SC Light">
    <w:altName w:val="Yu Gothic"/>
    <w:charset w:val="80"/>
    <w:family w:val="auto"/>
    <w:pitch w:val="variable"/>
    <w:sig w:usb0="8000002F" w:usb1="0807004A" w:usb2="00000010" w:usb3="00000000" w:csb0="003E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E6202" w14:textId="77777777" w:rsidR="00CF20AF" w:rsidRDefault="00CF20A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C7C74" w14:textId="77777777" w:rsidR="00CD0CD6" w:rsidRDefault="00CD0CD6">
      <w:r>
        <w:separator/>
      </w:r>
    </w:p>
  </w:footnote>
  <w:footnote w:type="continuationSeparator" w:id="0">
    <w:p w14:paraId="288E21F3" w14:textId="77777777" w:rsidR="00CD0CD6" w:rsidRDefault="00CD0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D745" w14:textId="53FFC682" w:rsidR="00CF20AF" w:rsidRDefault="00CF20AF">
    <w:pPr>
      <w:pStyle w:val="a6"/>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Content>
                            <w:p w14:paraId="19F52223" w14:textId="535063B5"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223601"/>
                    </w:sdtPr>
                    <w:sdtContent>
                      <w:p w14:paraId="19F52223" w14:textId="535063B5"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22B8" w14:textId="50E956F7" w:rsidR="00CF20AF" w:rsidRDefault="00CF20AF">
    <w:pPr>
      <w:pStyle w:val="a6"/>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4676A74" w14:textId="0EEF117C"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4676A74" w14:textId="0EEF117C"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C4E0" w14:textId="4CD91A56" w:rsidR="00CF20AF" w:rsidRDefault="00CF20AF">
    <w:pPr>
      <w:pStyle w:val="a6"/>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Content>
                            <w:p w14:paraId="0DE01A90" w14:textId="0CC514AF"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3251806"/>
                    </w:sdtPr>
                    <w:sdtContent>
                      <w:p w14:paraId="0DE01A90" w14:textId="0CC514AF" w:rsidR="00CF20AF" w:rsidRPr="00A11327" w:rsidRDefault="00CF20AF" w:rsidP="00CF20AF">
                        <w:pPr>
                          <w:pStyle w:val="affd"/>
                          <w:rPr>
                            <w:rFonts w:hint="eastAsia"/>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B48B7C2"/>
    <w:multiLevelType w:val="multilevel"/>
    <w:tmpl w:val="CB48B7C2"/>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9746630"/>
    <w:multiLevelType w:val="hybridMultilevel"/>
    <w:tmpl w:val="3DAE9808"/>
    <w:lvl w:ilvl="0" w:tplc="FFFFFFFF">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452F3C"/>
    <w:multiLevelType w:val="hybridMultilevel"/>
    <w:tmpl w:val="B41AB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C941545"/>
    <w:multiLevelType w:val="hybridMultilevel"/>
    <w:tmpl w:val="3B220F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C31913"/>
    <w:multiLevelType w:val="multilevel"/>
    <w:tmpl w:val="23C31913"/>
    <w:lvl w:ilvl="0">
      <w:start w:val="8"/>
      <w:numFmt w:val="lowerRoman"/>
      <w:lvlText w:val="%1."/>
      <w:lvlJc w:val="right"/>
      <w:pPr>
        <w:ind w:left="2160" w:hanging="18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6C86E22"/>
    <w:multiLevelType w:val="multilevel"/>
    <w:tmpl w:val="26C86E22"/>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8307F32"/>
    <w:multiLevelType w:val="hybridMultilevel"/>
    <w:tmpl w:val="D668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7924B4"/>
    <w:multiLevelType w:val="hybridMultilevel"/>
    <w:tmpl w:val="78167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7E32FC"/>
    <w:multiLevelType w:val="multilevel"/>
    <w:tmpl w:val="367E32FC"/>
    <w:lvl w:ilvl="0">
      <w:start w:val="1"/>
      <w:numFmt w:val="decimal"/>
      <w:lvlText w:val="%1."/>
      <w:lvlJc w:val="left"/>
      <w:pPr>
        <w:ind w:left="720" w:hanging="360"/>
      </w:pPr>
      <w:rPr>
        <w:rFonts w:hint="default"/>
        <w:sz w:val="20"/>
      </w:rPr>
    </w:lvl>
    <w:lvl w:ilvl="1">
      <w:start w:val="1"/>
      <w:numFmt w:val="lowerLetter"/>
      <w:lvlText w:val="%2."/>
      <w:lvlJc w:val="left"/>
      <w:pPr>
        <w:ind w:left="1440" w:hanging="360"/>
      </w:pPr>
      <w:rPr>
        <w:strike w:val="0"/>
      </w:rPr>
    </w:lvl>
    <w:lvl w:ilvl="2">
      <w:start w:val="1"/>
      <w:numFmt w:val="lowerRoman"/>
      <w:lvlText w:val="%3."/>
      <w:lvlJc w:val="right"/>
      <w:pPr>
        <w:ind w:left="2160" w:hanging="180"/>
      </w:pPr>
    </w:lvl>
    <w:lvl w:ilvl="3">
      <w:start w:val="1"/>
      <w:numFmt w:val="bullet"/>
      <w:lvlText w:val="-"/>
      <w:lvlJc w:val="left"/>
      <w:pPr>
        <w:ind w:left="2600" w:hanging="440"/>
      </w:pPr>
      <w:rPr>
        <w:rFonts w:ascii="Times New Roman" w:eastAsia="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70A2C61"/>
    <w:multiLevelType w:val="hybridMultilevel"/>
    <w:tmpl w:val="691E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475178"/>
    <w:multiLevelType w:val="hybridMultilevel"/>
    <w:tmpl w:val="F1E45D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92FF5"/>
    <w:multiLevelType w:val="multilevel"/>
    <w:tmpl w:val="37892FF5"/>
    <w:lvl w:ilvl="0">
      <w:start w:val="1"/>
      <w:numFmt w:val="decimal"/>
      <w:lvlText w:val="%1."/>
      <w:lvlJc w:val="left"/>
      <w:pPr>
        <w:ind w:left="1140" w:hanging="360"/>
      </w:pPr>
      <w:rPr>
        <w:rFonts w:hint="default"/>
        <w:sz w:val="20"/>
      </w:r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18" w15:restartNumberingAfterBreak="0">
    <w:nsid w:val="378C3998"/>
    <w:multiLevelType w:val="hybridMultilevel"/>
    <w:tmpl w:val="6242F8C2"/>
    <w:lvl w:ilvl="0" w:tplc="FFFFFFFF">
      <w:start w:val="1"/>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AE2D77"/>
    <w:multiLevelType w:val="hybridMultilevel"/>
    <w:tmpl w:val="DE1A43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611711"/>
    <w:multiLevelType w:val="hybridMultilevel"/>
    <w:tmpl w:val="3DA42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19146E"/>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4" w15:restartNumberingAfterBreak="0">
    <w:nsid w:val="46492A94"/>
    <w:multiLevelType w:val="hybridMultilevel"/>
    <w:tmpl w:val="7ED8C68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CEC2EC4"/>
    <w:multiLevelType w:val="hybridMultilevel"/>
    <w:tmpl w:val="B3AC4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A86651"/>
    <w:multiLevelType w:val="multilevel"/>
    <w:tmpl w:val="54A86651"/>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65D01FB"/>
    <w:multiLevelType w:val="hybridMultilevel"/>
    <w:tmpl w:val="331E6B14"/>
    <w:lvl w:ilvl="0" w:tplc="FFFFFFFF">
      <w:start w:val="1"/>
      <w:numFmt w:val="decimal"/>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2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8E50A34"/>
    <w:multiLevelType w:val="hybridMultilevel"/>
    <w:tmpl w:val="5A3E734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531247"/>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0F443B6"/>
    <w:multiLevelType w:val="hybridMultilevel"/>
    <w:tmpl w:val="DA3E13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1838EC"/>
    <w:multiLevelType w:val="hybridMultilevel"/>
    <w:tmpl w:val="3DAE9808"/>
    <w:lvl w:ilvl="0" w:tplc="FFFFFFFF">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13367282">
    <w:abstractNumId w:val="37"/>
  </w:num>
  <w:num w:numId="2" w16cid:durableId="913396046">
    <w:abstractNumId w:val="12"/>
  </w:num>
  <w:num w:numId="3" w16cid:durableId="422259123">
    <w:abstractNumId w:val="38"/>
  </w:num>
  <w:num w:numId="4" w16cid:durableId="319429645">
    <w:abstractNumId w:val="9"/>
  </w:num>
  <w:num w:numId="5" w16cid:durableId="1585147179">
    <w:abstractNumId w:val="7"/>
  </w:num>
  <w:num w:numId="6" w16cid:durableId="147481809">
    <w:abstractNumId w:val="3"/>
  </w:num>
  <w:num w:numId="7" w16cid:durableId="1107654910">
    <w:abstractNumId w:val="26"/>
  </w:num>
  <w:num w:numId="8" w16cid:durableId="567810444">
    <w:abstractNumId w:val="29"/>
  </w:num>
  <w:num w:numId="9" w16cid:durableId="2110470053">
    <w:abstractNumId w:val="30"/>
  </w:num>
  <w:num w:numId="10" w16cid:durableId="1663048130">
    <w:abstractNumId w:val="5"/>
  </w:num>
  <w:num w:numId="11" w16cid:durableId="1742169699">
    <w:abstractNumId w:val="22"/>
  </w:num>
  <w:num w:numId="12" w16cid:durableId="835152549">
    <w:abstractNumId w:val="4"/>
  </w:num>
  <w:num w:numId="13" w16cid:durableId="15927808">
    <w:abstractNumId w:val="36"/>
  </w:num>
  <w:num w:numId="14" w16cid:durableId="1454325572">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9498856">
    <w:abstractNumId w:val="19"/>
  </w:num>
  <w:num w:numId="16" w16cid:durableId="1747414937">
    <w:abstractNumId w:val="11"/>
  </w:num>
  <w:num w:numId="17" w16cid:durableId="629357070">
    <w:abstractNumId w:val="33"/>
  </w:num>
  <w:num w:numId="18" w16cid:durableId="624696264">
    <w:abstractNumId w:val="34"/>
  </w:num>
  <w:num w:numId="19" w16cid:durableId="309528925">
    <w:abstractNumId w:val="1"/>
  </w:num>
  <w:num w:numId="20" w16cid:durableId="964968505">
    <w:abstractNumId w:val="17"/>
  </w:num>
  <w:num w:numId="21" w16cid:durableId="2125223355">
    <w:abstractNumId w:val="14"/>
  </w:num>
  <w:num w:numId="22" w16cid:durableId="1711762976">
    <w:abstractNumId w:val="27"/>
  </w:num>
  <w:num w:numId="23" w16cid:durableId="976837871">
    <w:abstractNumId w:val="0"/>
  </w:num>
  <w:num w:numId="24" w16cid:durableId="1152327638">
    <w:abstractNumId w:val="6"/>
  </w:num>
  <w:num w:numId="25" w16cid:durableId="688601634">
    <w:abstractNumId w:val="8"/>
  </w:num>
  <w:num w:numId="26" w16cid:durableId="921796532">
    <w:abstractNumId w:val="18"/>
  </w:num>
  <w:num w:numId="27" w16cid:durableId="2103867411">
    <w:abstractNumId w:val="2"/>
  </w:num>
  <w:num w:numId="28" w16cid:durableId="1988510708">
    <w:abstractNumId w:val="15"/>
  </w:num>
  <w:num w:numId="29" w16cid:durableId="19551244">
    <w:abstractNumId w:val="10"/>
  </w:num>
  <w:num w:numId="30" w16cid:durableId="8652918">
    <w:abstractNumId w:val="13"/>
  </w:num>
  <w:num w:numId="31" w16cid:durableId="1768112690">
    <w:abstractNumId w:val="21"/>
  </w:num>
  <w:num w:numId="32" w16cid:durableId="1418361025">
    <w:abstractNumId w:val="25"/>
  </w:num>
  <w:num w:numId="33" w16cid:durableId="1557862779">
    <w:abstractNumId w:val="23"/>
  </w:num>
  <w:num w:numId="34" w16cid:durableId="1803964640">
    <w:abstractNumId w:val="28"/>
  </w:num>
  <w:num w:numId="35" w16cid:durableId="1714385630">
    <w:abstractNumId w:val="31"/>
  </w:num>
  <w:num w:numId="36" w16cid:durableId="541599305">
    <w:abstractNumId w:val="24"/>
  </w:num>
  <w:num w:numId="37" w16cid:durableId="2115972260">
    <w:abstractNumId w:val="20"/>
  </w:num>
  <w:num w:numId="38" w16cid:durableId="2055931292">
    <w:abstractNumId w:val="35"/>
  </w:num>
  <w:num w:numId="39" w16cid:durableId="913591976">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697B"/>
    <w:rsid w:val="00007377"/>
    <w:rsid w:val="00007BD0"/>
    <w:rsid w:val="00011C3B"/>
    <w:rsid w:val="000146A7"/>
    <w:rsid w:val="00016C82"/>
    <w:rsid w:val="00020691"/>
    <w:rsid w:val="00020879"/>
    <w:rsid w:val="00025C75"/>
    <w:rsid w:val="000266B4"/>
    <w:rsid w:val="000267E7"/>
    <w:rsid w:val="00026F29"/>
    <w:rsid w:val="000276C5"/>
    <w:rsid w:val="00031B0C"/>
    <w:rsid w:val="00034DB2"/>
    <w:rsid w:val="0004456C"/>
    <w:rsid w:val="00045D28"/>
    <w:rsid w:val="0005259B"/>
    <w:rsid w:val="00053FEE"/>
    <w:rsid w:val="00054442"/>
    <w:rsid w:val="00056611"/>
    <w:rsid w:val="00056BE0"/>
    <w:rsid w:val="00060AE4"/>
    <w:rsid w:val="00060CC6"/>
    <w:rsid w:val="0006763D"/>
    <w:rsid w:val="000746A7"/>
    <w:rsid w:val="00081882"/>
    <w:rsid w:val="00083796"/>
    <w:rsid w:val="000859C1"/>
    <w:rsid w:val="000861B9"/>
    <w:rsid w:val="00090B6D"/>
    <w:rsid w:val="000910BB"/>
    <w:rsid w:val="000926AF"/>
    <w:rsid w:val="00092FA2"/>
    <w:rsid w:val="00093C93"/>
    <w:rsid w:val="00095507"/>
    <w:rsid w:val="00097F44"/>
    <w:rsid w:val="000A13A1"/>
    <w:rsid w:val="000A1C8A"/>
    <w:rsid w:val="000A3ED2"/>
    <w:rsid w:val="000B11F2"/>
    <w:rsid w:val="000B2A56"/>
    <w:rsid w:val="000B4C19"/>
    <w:rsid w:val="000C00FA"/>
    <w:rsid w:val="000C5102"/>
    <w:rsid w:val="000C51AA"/>
    <w:rsid w:val="000C656F"/>
    <w:rsid w:val="000D17BC"/>
    <w:rsid w:val="000D2186"/>
    <w:rsid w:val="000D314C"/>
    <w:rsid w:val="000D3618"/>
    <w:rsid w:val="000D594F"/>
    <w:rsid w:val="000D795D"/>
    <w:rsid w:val="000E1DEB"/>
    <w:rsid w:val="000E3A3E"/>
    <w:rsid w:val="000E4F35"/>
    <w:rsid w:val="000F12DA"/>
    <w:rsid w:val="000F1D37"/>
    <w:rsid w:val="000F3A93"/>
    <w:rsid w:val="000F6487"/>
    <w:rsid w:val="000F6837"/>
    <w:rsid w:val="000F6AFF"/>
    <w:rsid w:val="000F6C1C"/>
    <w:rsid w:val="000F732E"/>
    <w:rsid w:val="000F765E"/>
    <w:rsid w:val="000F7DAD"/>
    <w:rsid w:val="00104F10"/>
    <w:rsid w:val="00105567"/>
    <w:rsid w:val="00106B7B"/>
    <w:rsid w:val="00106E38"/>
    <w:rsid w:val="00111094"/>
    <w:rsid w:val="00113123"/>
    <w:rsid w:val="00114B74"/>
    <w:rsid w:val="00116F4B"/>
    <w:rsid w:val="00116FBA"/>
    <w:rsid w:val="001229F4"/>
    <w:rsid w:val="00123128"/>
    <w:rsid w:val="00137471"/>
    <w:rsid w:val="00147364"/>
    <w:rsid w:val="00150FD3"/>
    <w:rsid w:val="00155C38"/>
    <w:rsid w:val="00163415"/>
    <w:rsid w:val="00167FC9"/>
    <w:rsid w:val="001712D1"/>
    <w:rsid w:val="0017363A"/>
    <w:rsid w:val="00177365"/>
    <w:rsid w:val="0018096C"/>
    <w:rsid w:val="001824F2"/>
    <w:rsid w:val="00184428"/>
    <w:rsid w:val="00185F56"/>
    <w:rsid w:val="00185F8F"/>
    <w:rsid w:val="00187CC0"/>
    <w:rsid w:val="00191433"/>
    <w:rsid w:val="001934DB"/>
    <w:rsid w:val="00194478"/>
    <w:rsid w:val="00195820"/>
    <w:rsid w:val="001958ED"/>
    <w:rsid w:val="00196126"/>
    <w:rsid w:val="00196637"/>
    <w:rsid w:val="00196971"/>
    <w:rsid w:val="001A248F"/>
    <w:rsid w:val="001A3B5F"/>
    <w:rsid w:val="001A4180"/>
    <w:rsid w:val="001A52BD"/>
    <w:rsid w:val="001A659D"/>
    <w:rsid w:val="001B51AB"/>
    <w:rsid w:val="001B5CA8"/>
    <w:rsid w:val="001B629D"/>
    <w:rsid w:val="001B6A88"/>
    <w:rsid w:val="001C02A6"/>
    <w:rsid w:val="001C4490"/>
    <w:rsid w:val="001C4CF2"/>
    <w:rsid w:val="001D2C1A"/>
    <w:rsid w:val="001D3BA2"/>
    <w:rsid w:val="001D44B7"/>
    <w:rsid w:val="001D4CE6"/>
    <w:rsid w:val="001D4E33"/>
    <w:rsid w:val="001D524F"/>
    <w:rsid w:val="001E0075"/>
    <w:rsid w:val="001E4E22"/>
    <w:rsid w:val="001E7413"/>
    <w:rsid w:val="001F1B1F"/>
    <w:rsid w:val="001F2A20"/>
    <w:rsid w:val="001F458E"/>
    <w:rsid w:val="001F486F"/>
    <w:rsid w:val="001F6A0D"/>
    <w:rsid w:val="00203800"/>
    <w:rsid w:val="00207DC4"/>
    <w:rsid w:val="00212F74"/>
    <w:rsid w:val="002130A5"/>
    <w:rsid w:val="00216F20"/>
    <w:rsid w:val="00220AA9"/>
    <w:rsid w:val="00220D57"/>
    <w:rsid w:val="002236CB"/>
    <w:rsid w:val="0022485E"/>
    <w:rsid w:val="002263A5"/>
    <w:rsid w:val="0022735C"/>
    <w:rsid w:val="002276CF"/>
    <w:rsid w:val="00235C1A"/>
    <w:rsid w:val="002401F9"/>
    <w:rsid w:val="00241491"/>
    <w:rsid w:val="00243A99"/>
    <w:rsid w:val="002506E7"/>
    <w:rsid w:val="00253A04"/>
    <w:rsid w:val="0025667F"/>
    <w:rsid w:val="0025691C"/>
    <w:rsid w:val="002616EE"/>
    <w:rsid w:val="002634E8"/>
    <w:rsid w:val="0026791A"/>
    <w:rsid w:val="00267BCE"/>
    <w:rsid w:val="00271CD5"/>
    <w:rsid w:val="00273F6E"/>
    <w:rsid w:val="00284181"/>
    <w:rsid w:val="0028422F"/>
    <w:rsid w:val="002852C9"/>
    <w:rsid w:val="0029230E"/>
    <w:rsid w:val="00293977"/>
    <w:rsid w:val="0029567C"/>
    <w:rsid w:val="00296DC4"/>
    <w:rsid w:val="002A4986"/>
    <w:rsid w:val="002A7D77"/>
    <w:rsid w:val="002B05A1"/>
    <w:rsid w:val="002B3052"/>
    <w:rsid w:val="002C0B82"/>
    <w:rsid w:val="002C51E1"/>
    <w:rsid w:val="002C53CB"/>
    <w:rsid w:val="002C68CC"/>
    <w:rsid w:val="002C7479"/>
    <w:rsid w:val="002D2815"/>
    <w:rsid w:val="002D4E53"/>
    <w:rsid w:val="002E06CC"/>
    <w:rsid w:val="002E1D71"/>
    <w:rsid w:val="002E457F"/>
    <w:rsid w:val="002E7891"/>
    <w:rsid w:val="002F02CD"/>
    <w:rsid w:val="002F1B92"/>
    <w:rsid w:val="002F43F0"/>
    <w:rsid w:val="00301B7A"/>
    <w:rsid w:val="0030232D"/>
    <w:rsid w:val="00306202"/>
    <w:rsid w:val="003069FF"/>
    <w:rsid w:val="00306D59"/>
    <w:rsid w:val="0030706A"/>
    <w:rsid w:val="00307365"/>
    <w:rsid w:val="00310C87"/>
    <w:rsid w:val="00315095"/>
    <w:rsid w:val="0031709C"/>
    <w:rsid w:val="00321124"/>
    <w:rsid w:val="0032454B"/>
    <w:rsid w:val="0032503A"/>
    <w:rsid w:val="00325EE1"/>
    <w:rsid w:val="003306E8"/>
    <w:rsid w:val="003315A7"/>
    <w:rsid w:val="0033339B"/>
    <w:rsid w:val="0033552F"/>
    <w:rsid w:val="003357C0"/>
    <w:rsid w:val="00336208"/>
    <w:rsid w:val="003377BE"/>
    <w:rsid w:val="00340414"/>
    <w:rsid w:val="00340BCC"/>
    <w:rsid w:val="00344D60"/>
    <w:rsid w:val="00345A68"/>
    <w:rsid w:val="00346477"/>
    <w:rsid w:val="00347CB0"/>
    <w:rsid w:val="003538DA"/>
    <w:rsid w:val="00361FC5"/>
    <w:rsid w:val="00362428"/>
    <w:rsid w:val="0036248C"/>
    <w:rsid w:val="00364B2E"/>
    <w:rsid w:val="003657E3"/>
    <w:rsid w:val="00365995"/>
    <w:rsid w:val="003662F4"/>
    <w:rsid w:val="003666A8"/>
    <w:rsid w:val="00367401"/>
    <w:rsid w:val="00375678"/>
    <w:rsid w:val="00384B53"/>
    <w:rsid w:val="00392B14"/>
    <w:rsid w:val="00392EB9"/>
    <w:rsid w:val="0039390A"/>
    <w:rsid w:val="00394AB0"/>
    <w:rsid w:val="00396252"/>
    <w:rsid w:val="00397591"/>
    <w:rsid w:val="003A3790"/>
    <w:rsid w:val="003A4B47"/>
    <w:rsid w:val="003B07D3"/>
    <w:rsid w:val="003B24AF"/>
    <w:rsid w:val="003B7182"/>
    <w:rsid w:val="003C0B77"/>
    <w:rsid w:val="003C1C1C"/>
    <w:rsid w:val="003C3DB5"/>
    <w:rsid w:val="003C46A4"/>
    <w:rsid w:val="003C545D"/>
    <w:rsid w:val="003C6548"/>
    <w:rsid w:val="003D0242"/>
    <w:rsid w:val="003D3289"/>
    <w:rsid w:val="003D5036"/>
    <w:rsid w:val="003D722F"/>
    <w:rsid w:val="003D755F"/>
    <w:rsid w:val="003D764D"/>
    <w:rsid w:val="003E045A"/>
    <w:rsid w:val="003E3A1A"/>
    <w:rsid w:val="003E55F5"/>
    <w:rsid w:val="003F1B9F"/>
    <w:rsid w:val="003F5AF0"/>
    <w:rsid w:val="0040091C"/>
    <w:rsid w:val="004025EC"/>
    <w:rsid w:val="00405A77"/>
    <w:rsid w:val="00406D7A"/>
    <w:rsid w:val="00410D3F"/>
    <w:rsid w:val="004153DB"/>
    <w:rsid w:val="004223CC"/>
    <w:rsid w:val="004225BF"/>
    <w:rsid w:val="004258BA"/>
    <w:rsid w:val="0042610A"/>
    <w:rsid w:val="00426645"/>
    <w:rsid w:val="00426F11"/>
    <w:rsid w:val="004279B9"/>
    <w:rsid w:val="00431509"/>
    <w:rsid w:val="0043450A"/>
    <w:rsid w:val="00435D12"/>
    <w:rsid w:val="00440EE1"/>
    <w:rsid w:val="004445EB"/>
    <w:rsid w:val="0045159D"/>
    <w:rsid w:val="004531C9"/>
    <w:rsid w:val="00454513"/>
    <w:rsid w:val="00457237"/>
    <w:rsid w:val="00457D91"/>
    <w:rsid w:val="00460C31"/>
    <w:rsid w:val="00464E5B"/>
    <w:rsid w:val="0047055A"/>
    <w:rsid w:val="00470DE5"/>
    <w:rsid w:val="00473340"/>
    <w:rsid w:val="00474450"/>
    <w:rsid w:val="00474729"/>
    <w:rsid w:val="00483806"/>
    <w:rsid w:val="004857CB"/>
    <w:rsid w:val="004873E6"/>
    <w:rsid w:val="00490EC1"/>
    <w:rsid w:val="004916CD"/>
    <w:rsid w:val="00494B7F"/>
    <w:rsid w:val="00495F92"/>
    <w:rsid w:val="004A0A56"/>
    <w:rsid w:val="004A7EC2"/>
    <w:rsid w:val="004B15B8"/>
    <w:rsid w:val="004B28FC"/>
    <w:rsid w:val="004B3530"/>
    <w:rsid w:val="004B396B"/>
    <w:rsid w:val="004B566C"/>
    <w:rsid w:val="004B7B48"/>
    <w:rsid w:val="004C3FDA"/>
    <w:rsid w:val="004D1703"/>
    <w:rsid w:val="004D1E52"/>
    <w:rsid w:val="004D35E8"/>
    <w:rsid w:val="004D4AB1"/>
    <w:rsid w:val="004D626D"/>
    <w:rsid w:val="004E20F9"/>
    <w:rsid w:val="004E4A0D"/>
    <w:rsid w:val="004E4EE4"/>
    <w:rsid w:val="004F1E74"/>
    <w:rsid w:val="004F218A"/>
    <w:rsid w:val="004F3605"/>
    <w:rsid w:val="004F7874"/>
    <w:rsid w:val="005005C2"/>
    <w:rsid w:val="0050334E"/>
    <w:rsid w:val="00505387"/>
    <w:rsid w:val="00506FB9"/>
    <w:rsid w:val="00512DF7"/>
    <w:rsid w:val="005141E7"/>
    <w:rsid w:val="0051520C"/>
    <w:rsid w:val="00517E63"/>
    <w:rsid w:val="00520818"/>
    <w:rsid w:val="00521E5F"/>
    <w:rsid w:val="005223DB"/>
    <w:rsid w:val="005256D9"/>
    <w:rsid w:val="005260FE"/>
    <w:rsid w:val="00526B0D"/>
    <w:rsid w:val="0052769F"/>
    <w:rsid w:val="00534A67"/>
    <w:rsid w:val="00536D02"/>
    <w:rsid w:val="005417A0"/>
    <w:rsid w:val="00542F83"/>
    <w:rsid w:val="0055346F"/>
    <w:rsid w:val="005579FF"/>
    <w:rsid w:val="00564A08"/>
    <w:rsid w:val="00565663"/>
    <w:rsid w:val="00566C9B"/>
    <w:rsid w:val="00574263"/>
    <w:rsid w:val="00575295"/>
    <w:rsid w:val="00577229"/>
    <w:rsid w:val="005776DD"/>
    <w:rsid w:val="00582117"/>
    <w:rsid w:val="00583699"/>
    <w:rsid w:val="0058478F"/>
    <w:rsid w:val="00587918"/>
    <w:rsid w:val="0059214A"/>
    <w:rsid w:val="00593315"/>
    <w:rsid w:val="005943A7"/>
    <w:rsid w:val="00594ED1"/>
    <w:rsid w:val="00595AFC"/>
    <w:rsid w:val="00595AFD"/>
    <w:rsid w:val="00596CAE"/>
    <w:rsid w:val="005A170D"/>
    <w:rsid w:val="005A5211"/>
    <w:rsid w:val="005A6C96"/>
    <w:rsid w:val="005B127C"/>
    <w:rsid w:val="005B53E3"/>
    <w:rsid w:val="005B74F8"/>
    <w:rsid w:val="005B761B"/>
    <w:rsid w:val="005C1760"/>
    <w:rsid w:val="005C2C06"/>
    <w:rsid w:val="005C36C8"/>
    <w:rsid w:val="005C4E3E"/>
    <w:rsid w:val="005C5D31"/>
    <w:rsid w:val="005C6185"/>
    <w:rsid w:val="005D0418"/>
    <w:rsid w:val="005D2BDE"/>
    <w:rsid w:val="005D3CF0"/>
    <w:rsid w:val="005D3E68"/>
    <w:rsid w:val="005D643A"/>
    <w:rsid w:val="005E1D58"/>
    <w:rsid w:val="005E3B0B"/>
    <w:rsid w:val="005F79B1"/>
    <w:rsid w:val="00601099"/>
    <w:rsid w:val="006050B3"/>
    <w:rsid w:val="0060610C"/>
    <w:rsid w:val="00607BDB"/>
    <w:rsid w:val="00610E37"/>
    <w:rsid w:val="00611FEA"/>
    <w:rsid w:val="00614616"/>
    <w:rsid w:val="0061518C"/>
    <w:rsid w:val="006207ED"/>
    <w:rsid w:val="006226F8"/>
    <w:rsid w:val="00623ED6"/>
    <w:rsid w:val="00626BC9"/>
    <w:rsid w:val="00626CF2"/>
    <w:rsid w:val="006458DF"/>
    <w:rsid w:val="00646626"/>
    <w:rsid w:val="00647EE8"/>
    <w:rsid w:val="00650D52"/>
    <w:rsid w:val="006514B6"/>
    <w:rsid w:val="00652886"/>
    <w:rsid w:val="0065461D"/>
    <w:rsid w:val="00655B7E"/>
    <w:rsid w:val="006615B2"/>
    <w:rsid w:val="00662313"/>
    <w:rsid w:val="0066345F"/>
    <w:rsid w:val="0066364A"/>
    <w:rsid w:val="00666164"/>
    <w:rsid w:val="00672BA5"/>
    <w:rsid w:val="00673911"/>
    <w:rsid w:val="00683A6F"/>
    <w:rsid w:val="006870C9"/>
    <w:rsid w:val="00687452"/>
    <w:rsid w:val="00687457"/>
    <w:rsid w:val="006874FC"/>
    <w:rsid w:val="00690CAB"/>
    <w:rsid w:val="006925DD"/>
    <w:rsid w:val="00693922"/>
    <w:rsid w:val="0069549A"/>
    <w:rsid w:val="00697699"/>
    <w:rsid w:val="006A3ADF"/>
    <w:rsid w:val="006A59D5"/>
    <w:rsid w:val="006A64BB"/>
    <w:rsid w:val="006A7BCB"/>
    <w:rsid w:val="006B4C1E"/>
    <w:rsid w:val="006B5E99"/>
    <w:rsid w:val="006B7A9B"/>
    <w:rsid w:val="006C090F"/>
    <w:rsid w:val="006C4E32"/>
    <w:rsid w:val="006C5015"/>
    <w:rsid w:val="006C56D8"/>
    <w:rsid w:val="006C5888"/>
    <w:rsid w:val="006C70D1"/>
    <w:rsid w:val="006C7515"/>
    <w:rsid w:val="006C7CA4"/>
    <w:rsid w:val="006D04F1"/>
    <w:rsid w:val="006D07AE"/>
    <w:rsid w:val="006D0AB6"/>
    <w:rsid w:val="006D1C93"/>
    <w:rsid w:val="006D6383"/>
    <w:rsid w:val="006D69BB"/>
    <w:rsid w:val="006E3F11"/>
    <w:rsid w:val="006E5733"/>
    <w:rsid w:val="006F01E7"/>
    <w:rsid w:val="006F6632"/>
    <w:rsid w:val="007007BA"/>
    <w:rsid w:val="00701410"/>
    <w:rsid w:val="00703654"/>
    <w:rsid w:val="00704F84"/>
    <w:rsid w:val="00706C64"/>
    <w:rsid w:val="007113A1"/>
    <w:rsid w:val="007115D5"/>
    <w:rsid w:val="0071230F"/>
    <w:rsid w:val="007145C8"/>
    <w:rsid w:val="00716E6C"/>
    <w:rsid w:val="00720F75"/>
    <w:rsid w:val="00721CF6"/>
    <w:rsid w:val="00723E46"/>
    <w:rsid w:val="00730501"/>
    <w:rsid w:val="007333CE"/>
    <w:rsid w:val="00733826"/>
    <w:rsid w:val="00735171"/>
    <w:rsid w:val="00736C2F"/>
    <w:rsid w:val="00743D82"/>
    <w:rsid w:val="00747269"/>
    <w:rsid w:val="0075490B"/>
    <w:rsid w:val="0075683D"/>
    <w:rsid w:val="007620A2"/>
    <w:rsid w:val="00766CFB"/>
    <w:rsid w:val="00767548"/>
    <w:rsid w:val="00772EAE"/>
    <w:rsid w:val="00776344"/>
    <w:rsid w:val="0078126C"/>
    <w:rsid w:val="007816FF"/>
    <w:rsid w:val="00783B44"/>
    <w:rsid w:val="007843DB"/>
    <w:rsid w:val="007844AB"/>
    <w:rsid w:val="00785028"/>
    <w:rsid w:val="0078659F"/>
    <w:rsid w:val="007865B5"/>
    <w:rsid w:val="007865E4"/>
    <w:rsid w:val="0079130E"/>
    <w:rsid w:val="00793D98"/>
    <w:rsid w:val="007977FA"/>
    <w:rsid w:val="007A30C5"/>
    <w:rsid w:val="007A3A5A"/>
    <w:rsid w:val="007A4370"/>
    <w:rsid w:val="007A7979"/>
    <w:rsid w:val="007B088F"/>
    <w:rsid w:val="007B279B"/>
    <w:rsid w:val="007B4CA6"/>
    <w:rsid w:val="007B596E"/>
    <w:rsid w:val="007B5CF7"/>
    <w:rsid w:val="007C41ED"/>
    <w:rsid w:val="007C736C"/>
    <w:rsid w:val="007C752F"/>
    <w:rsid w:val="007D3A31"/>
    <w:rsid w:val="007D40BE"/>
    <w:rsid w:val="007D4F1F"/>
    <w:rsid w:val="007E1D15"/>
    <w:rsid w:val="007E1DEA"/>
    <w:rsid w:val="007E2202"/>
    <w:rsid w:val="007E449A"/>
    <w:rsid w:val="007F0277"/>
    <w:rsid w:val="007F02E3"/>
    <w:rsid w:val="007F0653"/>
    <w:rsid w:val="007F16A1"/>
    <w:rsid w:val="007F1856"/>
    <w:rsid w:val="007F774E"/>
    <w:rsid w:val="007F7D55"/>
    <w:rsid w:val="008008EE"/>
    <w:rsid w:val="008075AC"/>
    <w:rsid w:val="00807FBC"/>
    <w:rsid w:val="00811CDA"/>
    <w:rsid w:val="008145EA"/>
    <w:rsid w:val="00815869"/>
    <w:rsid w:val="00816B81"/>
    <w:rsid w:val="00817DEC"/>
    <w:rsid w:val="00817FBA"/>
    <w:rsid w:val="00823B90"/>
    <w:rsid w:val="00826A67"/>
    <w:rsid w:val="00831769"/>
    <w:rsid w:val="008319DF"/>
    <w:rsid w:val="00831C12"/>
    <w:rsid w:val="0083266E"/>
    <w:rsid w:val="00833C47"/>
    <w:rsid w:val="00835808"/>
    <w:rsid w:val="0084187F"/>
    <w:rsid w:val="008456C5"/>
    <w:rsid w:val="00846E7E"/>
    <w:rsid w:val="008517CA"/>
    <w:rsid w:val="00851A7A"/>
    <w:rsid w:val="00852995"/>
    <w:rsid w:val="008545D7"/>
    <w:rsid w:val="008546E5"/>
    <w:rsid w:val="008577AA"/>
    <w:rsid w:val="00857F38"/>
    <w:rsid w:val="00865EA8"/>
    <w:rsid w:val="00865FF4"/>
    <w:rsid w:val="0087118E"/>
    <w:rsid w:val="00871653"/>
    <w:rsid w:val="008718D7"/>
    <w:rsid w:val="00872C1E"/>
    <w:rsid w:val="0087492A"/>
    <w:rsid w:val="00880684"/>
    <w:rsid w:val="00881D74"/>
    <w:rsid w:val="00881E7B"/>
    <w:rsid w:val="008824DB"/>
    <w:rsid w:val="008836AC"/>
    <w:rsid w:val="00883E3F"/>
    <w:rsid w:val="008846EB"/>
    <w:rsid w:val="008854EC"/>
    <w:rsid w:val="00887422"/>
    <w:rsid w:val="008912A7"/>
    <w:rsid w:val="0089166C"/>
    <w:rsid w:val="00892004"/>
    <w:rsid w:val="00893204"/>
    <w:rsid w:val="0089336C"/>
    <w:rsid w:val="00893F9C"/>
    <w:rsid w:val="00894C35"/>
    <w:rsid w:val="008960DE"/>
    <w:rsid w:val="008A36DF"/>
    <w:rsid w:val="008A7A61"/>
    <w:rsid w:val="008B4AF0"/>
    <w:rsid w:val="008B4DF5"/>
    <w:rsid w:val="008B5629"/>
    <w:rsid w:val="008B5BF6"/>
    <w:rsid w:val="008B5D98"/>
    <w:rsid w:val="008B5EBC"/>
    <w:rsid w:val="008C0895"/>
    <w:rsid w:val="008C0CFE"/>
    <w:rsid w:val="008C0F80"/>
    <w:rsid w:val="008C1698"/>
    <w:rsid w:val="008C1A3D"/>
    <w:rsid w:val="008C1E07"/>
    <w:rsid w:val="008C54A3"/>
    <w:rsid w:val="008C647E"/>
    <w:rsid w:val="008C7126"/>
    <w:rsid w:val="008D01C3"/>
    <w:rsid w:val="008D1E13"/>
    <w:rsid w:val="008D4CC0"/>
    <w:rsid w:val="008D6549"/>
    <w:rsid w:val="008D70D2"/>
    <w:rsid w:val="008E0CED"/>
    <w:rsid w:val="008E7DEB"/>
    <w:rsid w:val="008F3C83"/>
    <w:rsid w:val="008F603F"/>
    <w:rsid w:val="008F69BD"/>
    <w:rsid w:val="00900AE8"/>
    <w:rsid w:val="00900DAD"/>
    <w:rsid w:val="0090460B"/>
    <w:rsid w:val="00904B42"/>
    <w:rsid w:val="009079A3"/>
    <w:rsid w:val="0091233F"/>
    <w:rsid w:val="0091370E"/>
    <w:rsid w:val="009138AD"/>
    <w:rsid w:val="0091408E"/>
    <w:rsid w:val="00914EDF"/>
    <w:rsid w:val="009205DE"/>
    <w:rsid w:val="00923FAA"/>
    <w:rsid w:val="00924079"/>
    <w:rsid w:val="009252BA"/>
    <w:rsid w:val="009374B6"/>
    <w:rsid w:val="009378CA"/>
    <w:rsid w:val="00937E80"/>
    <w:rsid w:val="00941D4C"/>
    <w:rsid w:val="00943FBF"/>
    <w:rsid w:val="009467CE"/>
    <w:rsid w:val="0095025E"/>
    <w:rsid w:val="0095452E"/>
    <w:rsid w:val="009559C3"/>
    <w:rsid w:val="00955C43"/>
    <w:rsid w:val="00955C4C"/>
    <w:rsid w:val="00957F49"/>
    <w:rsid w:val="00962F94"/>
    <w:rsid w:val="00962FEE"/>
    <w:rsid w:val="00965822"/>
    <w:rsid w:val="00970873"/>
    <w:rsid w:val="00972011"/>
    <w:rsid w:val="00973B52"/>
    <w:rsid w:val="009761ED"/>
    <w:rsid w:val="00983404"/>
    <w:rsid w:val="00984B7D"/>
    <w:rsid w:val="00990122"/>
    <w:rsid w:val="00990972"/>
    <w:rsid w:val="00994991"/>
    <w:rsid w:val="00995338"/>
    <w:rsid w:val="00996777"/>
    <w:rsid w:val="009A2607"/>
    <w:rsid w:val="009A47D2"/>
    <w:rsid w:val="009B02CB"/>
    <w:rsid w:val="009B16CE"/>
    <w:rsid w:val="009B6157"/>
    <w:rsid w:val="009B6579"/>
    <w:rsid w:val="009C0BC7"/>
    <w:rsid w:val="009C1A3D"/>
    <w:rsid w:val="009C2ADD"/>
    <w:rsid w:val="009C2C99"/>
    <w:rsid w:val="009C6592"/>
    <w:rsid w:val="009C7170"/>
    <w:rsid w:val="009D1BD4"/>
    <w:rsid w:val="009D411B"/>
    <w:rsid w:val="009D4673"/>
    <w:rsid w:val="009E1572"/>
    <w:rsid w:val="009E209B"/>
    <w:rsid w:val="009E25AE"/>
    <w:rsid w:val="009E3BA4"/>
    <w:rsid w:val="009E3EB7"/>
    <w:rsid w:val="009E6743"/>
    <w:rsid w:val="009E71E3"/>
    <w:rsid w:val="009F0747"/>
    <w:rsid w:val="009F10FA"/>
    <w:rsid w:val="009F1F21"/>
    <w:rsid w:val="009F3793"/>
    <w:rsid w:val="009F5988"/>
    <w:rsid w:val="009F6B8F"/>
    <w:rsid w:val="00A00900"/>
    <w:rsid w:val="00A00DFC"/>
    <w:rsid w:val="00A02261"/>
    <w:rsid w:val="00A032C3"/>
    <w:rsid w:val="00A03514"/>
    <w:rsid w:val="00A04573"/>
    <w:rsid w:val="00A04B33"/>
    <w:rsid w:val="00A13352"/>
    <w:rsid w:val="00A154BA"/>
    <w:rsid w:val="00A1611A"/>
    <w:rsid w:val="00A17079"/>
    <w:rsid w:val="00A20333"/>
    <w:rsid w:val="00A22AB1"/>
    <w:rsid w:val="00A27678"/>
    <w:rsid w:val="00A33FD0"/>
    <w:rsid w:val="00A34ABA"/>
    <w:rsid w:val="00A3725F"/>
    <w:rsid w:val="00A43138"/>
    <w:rsid w:val="00A444E0"/>
    <w:rsid w:val="00A448C3"/>
    <w:rsid w:val="00A458D4"/>
    <w:rsid w:val="00A45CEA"/>
    <w:rsid w:val="00A46FB7"/>
    <w:rsid w:val="00A47A8B"/>
    <w:rsid w:val="00A53118"/>
    <w:rsid w:val="00A57C62"/>
    <w:rsid w:val="00A63756"/>
    <w:rsid w:val="00A72854"/>
    <w:rsid w:val="00A73640"/>
    <w:rsid w:val="00A75301"/>
    <w:rsid w:val="00A76FBE"/>
    <w:rsid w:val="00A77C6D"/>
    <w:rsid w:val="00A80470"/>
    <w:rsid w:val="00A8136B"/>
    <w:rsid w:val="00A86824"/>
    <w:rsid w:val="00A86AB5"/>
    <w:rsid w:val="00A90CD7"/>
    <w:rsid w:val="00A95129"/>
    <w:rsid w:val="00A97226"/>
    <w:rsid w:val="00A9745C"/>
    <w:rsid w:val="00AA03B9"/>
    <w:rsid w:val="00AA0E64"/>
    <w:rsid w:val="00AA142F"/>
    <w:rsid w:val="00AA1B59"/>
    <w:rsid w:val="00AA53DB"/>
    <w:rsid w:val="00AB2120"/>
    <w:rsid w:val="00AB239A"/>
    <w:rsid w:val="00AB2EF1"/>
    <w:rsid w:val="00AB5967"/>
    <w:rsid w:val="00AB6C7E"/>
    <w:rsid w:val="00AC39FB"/>
    <w:rsid w:val="00AC3C61"/>
    <w:rsid w:val="00AC4CA1"/>
    <w:rsid w:val="00AD1BF4"/>
    <w:rsid w:val="00AD2E21"/>
    <w:rsid w:val="00AD31FE"/>
    <w:rsid w:val="00AD3D30"/>
    <w:rsid w:val="00AD4124"/>
    <w:rsid w:val="00AD53C7"/>
    <w:rsid w:val="00AD65A6"/>
    <w:rsid w:val="00AD7ADC"/>
    <w:rsid w:val="00AE08EB"/>
    <w:rsid w:val="00AE3C29"/>
    <w:rsid w:val="00AF07B9"/>
    <w:rsid w:val="00AF3414"/>
    <w:rsid w:val="00AF5103"/>
    <w:rsid w:val="00B00BBE"/>
    <w:rsid w:val="00B0253A"/>
    <w:rsid w:val="00B03D3B"/>
    <w:rsid w:val="00B04110"/>
    <w:rsid w:val="00B103F3"/>
    <w:rsid w:val="00B10710"/>
    <w:rsid w:val="00B16278"/>
    <w:rsid w:val="00B208FA"/>
    <w:rsid w:val="00B231DD"/>
    <w:rsid w:val="00B24B79"/>
    <w:rsid w:val="00B25C12"/>
    <w:rsid w:val="00B2631B"/>
    <w:rsid w:val="00B2766F"/>
    <w:rsid w:val="00B3199E"/>
    <w:rsid w:val="00B31ABC"/>
    <w:rsid w:val="00B31C0E"/>
    <w:rsid w:val="00B35873"/>
    <w:rsid w:val="00B409F6"/>
    <w:rsid w:val="00B445ED"/>
    <w:rsid w:val="00B53757"/>
    <w:rsid w:val="00B551F1"/>
    <w:rsid w:val="00B5541F"/>
    <w:rsid w:val="00B5681F"/>
    <w:rsid w:val="00B57CE6"/>
    <w:rsid w:val="00B616D0"/>
    <w:rsid w:val="00B62F65"/>
    <w:rsid w:val="00B6300F"/>
    <w:rsid w:val="00B6586F"/>
    <w:rsid w:val="00B70389"/>
    <w:rsid w:val="00B7242B"/>
    <w:rsid w:val="00B72FE1"/>
    <w:rsid w:val="00B84623"/>
    <w:rsid w:val="00B86112"/>
    <w:rsid w:val="00B95E39"/>
    <w:rsid w:val="00B971AC"/>
    <w:rsid w:val="00BA1C3B"/>
    <w:rsid w:val="00BA5188"/>
    <w:rsid w:val="00BA51EF"/>
    <w:rsid w:val="00BA62C0"/>
    <w:rsid w:val="00BA66C4"/>
    <w:rsid w:val="00BB66D5"/>
    <w:rsid w:val="00BB6750"/>
    <w:rsid w:val="00BC2735"/>
    <w:rsid w:val="00BC3685"/>
    <w:rsid w:val="00BC37D9"/>
    <w:rsid w:val="00BC4934"/>
    <w:rsid w:val="00BC7E6E"/>
    <w:rsid w:val="00BD223F"/>
    <w:rsid w:val="00BE1114"/>
    <w:rsid w:val="00BE1D1F"/>
    <w:rsid w:val="00BE3060"/>
    <w:rsid w:val="00BE5E66"/>
    <w:rsid w:val="00BE629A"/>
    <w:rsid w:val="00BE6BBA"/>
    <w:rsid w:val="00BE718C"/>
    <w:rsid w:val="00BE7D86"/>
    <w:rsid w:val="00BF16C2"/>
    <w:rsid w:val="00BF6BFE"/>
    <w:rsid w:val="00C00281"/>
    <w:rsid w:val="00C019C5"/>
    <w:rsid w:val="00C0367D"/>
    <w:rsid w:val="00C0446E"/>
    <w:rsid w:val="00C05625"/>
    <w:rsid w:val="00C11107"/>
    <w:rsid w:val="00C1751E"/>
    <w:rsid w:val="00C17C6C"/>
    <w:rsid w:val="00C21339"/>
    <w:rsid w:val="00C232F0"/>
    <w:rsid w:val="00C23A9D"/>
    <w:rsid w:val="00C266F9"/>
    <w:rsid w:val="00C27221"/>
    <w:rsid w:val="00C27F44"/>
    <w:rsid w:val="00C371EA"/>
    <w:rsid w:val="00C37921"/>
    <w:rsid w:val="00C411A7"/>
    <w:rsid w:val="00C445AD"/>
    <w:rsid w:val="00C44CBA"/>
    <w:rsid w:val="00C458F0"/>
    <w:rsid w:val="00C4666A"/>
    <w:rsid w:val="00C479A3"/>
    <w:rsid w:val="00C50477"/>
    <w:rsid w:val="00C51F37"/>
    <w:rsid w:val="00C5295B"/>
    <w:rsid w:val="00C616AE"/>
    <w:rsid w:val="00C67B6C"/>
    <w:rsid w:val="00C708A5"/>
    <w:rsid w:val="00C70E3E"/>
    <w:rsid w:val="00C74DAF"/>
    <w:rsid w:val="00C75680"/>
    <w:rsid w:val="00C76F28"/>
    <w:rsid w:val="00C76FD6"/>
    <w:rsid w:val="00C80116"/>
    <w:rsid w:val="00C80C94"/>
    <w:rsid w:val="00C836DA"/>
    <w:rsid w:val="00C87BFC"/>
    <w:rsid w:val="00C92502"/>
    <w:rsid w:val="00C928C7"/>
    <w:rsid w:val="00C92F19"/>
    <w:rsid w:val="00CA3117"/>
    <w:rsid w:val="00CA7E4A"/>
    <w:rsid w:val="00CB4B70"/>
    <w:rsid w:val="00CB51DB"/>
    <w:rsid w:val="00CC013F"/>
    <w:rsid w:val="00CC0D40"/>
    <w:rsid w:val="00CC1702"/>
    <w:rsid w:val="00CC2595"/>
    <w:rsid w:val="00CC3F21"/>
    <w:rsid w:val="00CC4C4B"/>
    <w:rsid w:val="00CD0381"/>
    <w:rsid w:val="00CD0CD6"/>
    <w:rsid w:val="00CD1496"/>
    <w:rsid w:val="00CD47E7"/>
    <w:rsid w:val="00CE3DEB"/>
    <w:rsid w:val="00CF0704"/>
    <w:rsid w:val="00CF20AF"/>
    <w:rsid w:val="00CF26C9"/>
    <w:rsid w:val="00CF34A1"/>
    <w:rsid w:val="00CF3D4F"/>
    <w:rsid w:val="00CF5E71"/>
    <w:rsid w:val="00CF63BE"/>
    <w:rsid w:val="00CF7FAC"/>
    <w:rsid w:val="00D011E8"/>
    <w:rsid w:val="00D05BF2"/>
    <w:rsid w:val="00D1134F"/>
    <w:rsid w:val="00D1231C"/>
    <w:rsid w:val="00D12752"/>
    <w:rsid w:val="00D15C60"/>
    <w:rsid w:val="00D160C1"/>
    <w:rsid w:val="00D17794"/>
    <w:rsid w:val="00D17A02"/>
    <w:rsid w:val="00D22398"/>
    <w:rsid w:val="00D34FE6"/>
    <w:rsid w:val="00D35E6C"/>
    <w:rsid w:val="00D436CF"/>
    <w:rsid w:val="00D4464E"/>
    <w:rsid w:val="00D44855"/>
    <w:rsid w:val="00D45988"/>
    <w:rsid w:val="00D45B2F"/>
    <w:rsid w:val="00D464E2"/>
    <w:rsid w:val="00D46E88"/>
    <w:rsid w:val="00D5429D"/>
    <w:rsid w:val="00D5486B"/>
    <w:rsid w:val="00D55D17"/>
    <w:rsid w:val="00D60BD6"/>
    <w:rsid w:val="00D613A9"/>
    <w:rsid w:val="00D63806"/>
    <w:rsid w:val="00D65278"/>
    <w:rsid w:val="00D67A2A"/>
    <w:rsid w:val="00D70D86"/>
    <w:rsid w:val="00D73F5F"/>
    <w:rsid w:val="00D76BA4"/>
    <w:rsid w:val="00D8021D"/>
    <w:rsid w:val="00D82D10"/>
    <w:rsid w:val="00D8304A"/>
    <w:rsid w:val="00D856D7"/>
    <w:rsid w:val="00D86784"/>
    <w:rsid w:val="00D920E6"/>
    <w:rsid w:val="00DA004C"/>
    <w:rsid w:val="00DA1420"/>
    <w:rsid w:val="00DA2856"/>
    <w:rsid w:val="00DB0B99"/>
    <w:rsid w:val="00DB0FE4"/>
    <w:rsid w:val="00DB3F00"/>
    <w:rsid w:val="00DB410E"/>
    <w:rsid w:val="00DB47E8"/>
    <w:rsid w:val="00DB5D30"/>
    <w:rsid w:val="00DB7922"/>
    <w:rsid w:val="00DC27D1"/>
    <w:rsid w:val="00DC3339"/>
    <w:rsid w:val="00DD0211"/>
    <w:rsid w:val="00DD11A4"/>
    <w:rsid w:val="00DD3FAF"/>
    <w:rsid w:val="00DD565A"/>
    <w:rsid w:val="00DE06DD"/>
    <w:rsid w:val="00DE2A08"/>
    <w:rsid w:val="00DE2B4D"/>
    <w:rsid w:val="00DF3BE0"/>
    <w:rsid w:val="00DF487C"/>
    <w:rsid w:val="00E00E44"/>
    <w:rsid w:val="00E012C7"/>
    <w:rsid w:val="00E01C19"/>
    <w:rsid w:val="00E02A43"/>
    <w:rsid w:val="00E02C84"/>
    <w:rsid w:val="00E049A8"/>
    <w:rsid w:val="00E05672"/>
    <w:rsid w:val="00E10DA2"/>
    <w:rsid w:val="00E12ECB"/>
    <w:rsid w:val="00E13283"/>
    <w:rsid w:val="00E1451F"/>
    <w:rsid w:val="00E15A72"/>
    <w:rsid w:val="00E15DCE"/>
    <w:rsid w:val="00E15E28"/>
    <w:rsid w:val="00E16577"/>
    <w:rsid w:val="00E17C1C"/>
    <w:rsid w:val="00E31B76"/>
    <w:rsid w:val="00E36051"/>
    <w:rsid w:val="00E42C93"/>
    <w:rsid w:val="00E47209"/>
    <w:rsid w:val="00E50148"/>
    <w:rsid w:val="00E544FA"/>
    <w:rsid w:val="00E55E83"/>
    <w:rsid w:val="00E56F3E"/>
    <w:rsid w:val="00E5792E"/>
    <w:rsid w:val="00E6077C"/>
    <w:rsid w:val="00E63549"/>
    <w:rsid w:val="00E64DB2"/>
    <w:rsid w:val="00E6618E"/>
    <w:rsid w:val="00E67576"/>
    <w:rsid w:val="00E70697"/>
    <w:rsid w:val="00E70811"/>
    <w:rsid w:val="00E743F0"/>
    <w:rsid w:val="00E77436"/>
    <w:rsid w:val="00E819A9"/>
    <w:rsid w:val="00E82C8E"/>
    <w:rsid w:val="00E87CFA"/>
    <w:rsid w:val="00E9033A"/>
    <w:rsid w:val="00E91E17"/>
    <w:rsid w:val="00E93D77"/>
    <w:rsid w:val="00E95264"/>
    <w:rsid w:val="00E97BC7"/>
    <w:rsid w:val="00EA2172"/>
    <w:rsid w:val="00EA2DC1"/>
    <w:rsid w:val="00EA31BA"/>
    <w:rsid w:val="00EB3C94"/>
    <w:rsid w:val="00EB7BE3"/>
    <w:rsid w:val="00EC5571"/>
    <w:rsid w:val="00ED0E8F"/>
    <w:rsid w:val="00ED11D5"/>
    <w:rsid w:val="00ED1779"/>
    <w:rsid w:val="00ED1B1E"/>
    <w:rsid w:val="00ED44A1"/>
    <w:rsid w:val="00EE1504"/>
    <w:rsid w:val="00EE3B5B"/>
    <w:rsid w:val="00EE4AA1"/>
    <w:rsid w:val="00EE4CC9"/>
    <w:rsid w:val="00EF0E9C"/>
    <w:rsid w:val="00EF2760"/>
    <w:rsid w:val="00EF4800"/>
    <w:rsid w:val="00EF674A"/>
    <w:rsid w:val="00F0061B"/>
    <w:rsid w:val="00F00A3D"/>
    <w:rsid w:val="00F04D6C"/>
    <w:rsid w:val="00F1248A"/>
    <w:rsid w:val="00F1744E"/>
    <w:rsid w:val="00F17CA4"/>
    <w:rsid w:val="00F24DDD"/>
    <w:rsid w:val="00F2770B"/>
    <w:rsid w:val="00F3272D"/>
    <w:rsid w:val="00F3553D"/>
    <w:rsid w:val="00F455E0"/>
    <w:rsid w:val="00F45A85"/>
    <w:rsid w:val="00F51B64"/>
    <w:rsid w:val="00F52657"/>
    <w:rsid w:val="00F549A3"/>
    <w:rsid w:val="00F55CBF"/>
    <w:rsid w:val="00F56684"/>
    <w:rsid w:val="00F616C8"/>
    <w:rsid w:val="00F62413"/>
    <w:rsid w:val="00F628EC"/>
    <w:rsid w:val="00F6388A"/>
    <w:rsid w:val="00F64170"/>
    <w:rsid w:val="00F647A2"/>
    <w:rsid w:val="00F65314"/>
    <w:rsid w:val="00F657F7"/>
    <w:rsid w:val="00F72B10"/>
    <w:rsid w:val="00F759DC"/>
    <w:rsid w:val="00F768A1"/>
    <w:rsid w:val="00F77359"/>
    <w:rsid w:val="00F84398"/>
    <w:rsid w:val="00F8663E"/>
    <w:rsid w:val="00F86A73"/>
    <w:rsid w:val="00F9383E"/>
    <w:rsid w:val="00F93CD7"/>
    <w:rsid w:val="00F95B55"/>
    <w:rsid w:val="00FA58DA"/>
    <w:rsid w:val="00FC074E"/>
    <w:rsid w:val="00FC345B"/>
    <w:rsid w:val="00FC54A5"/>
    <w:rsid w:val="00FD160A"/>
    <w:rsid w:val="00FD4E37"/>
    <w:rsid w:val="00FD7D6D"/>
    <w:rsid w:val="00FE0AB6"/>
    <w:rsid w:val="00FE1B2A"/>
    <w:rsid w:val="00FE1E05"/>
    <w:rsid w:val="00FE3947"/>
    <w:rsid w:val="00FE4E17"/>
    <w:rsid w:val="00FE506D"/>
    <w:rsid w:val="00FE5286"/>
    <w:rsid w:val="00FE6480"/>
    <w:rsid w:val="00FE6903"/>
    <w:rsid w:val="00FF3C85"/>
    <w:rsid w:val="00FF3D47"/>
    <w:rsid w:val="00FF7D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列表段"/>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 w:type="character" w:customStyle="1" w:styleId="rynqvb">
    <w:name w:val="rynqvb"/>
    <w:basedOn w:val="a1"/>
    <w:rsid w:val="00DB410E"/>
  </w:style>
  <w:style w:type="character" w:styleId="affc">
    <w:name w:val="Placeholder Text"/>
    <w:basedOn w:val="a1"/>
    <w:uiPriority w:val="99"/>
    <w:unhideWhenUsed/>
    <w:rsid w:val="005B761B"/>
    <w:rPr>
      <w:vanish/>
      <w:color w:val="AEB5BB"/>
    </w:rPr>
  </w:style>
  <w:style w:type="paragraph" w:styleId="affd">
    <w:name w:val="No Spacing"/>
    <w:basedOn w:val="a0"/>
    <w:link w:val="affe"/>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affe">
    <w:name w:val="无间隔 字符"/>
    <w:basedOn w:val="a1"/>
    <w:link w:val="affd"/>
    <w:uiPriority w:val="1"/>
    <w:rsid w:val="005B761B"/>
    <w:rPr>
      <w:rFonts w:asciiTheme="minorHAnsi" w:eastAsiaTheme="minorHAnsi" w:hAnsiTheme="minorHAnsi" w:cstheme="minorBidi"/>
      <w:kern w:val="2"/>
      <w:lang w:eastAsia="en-US"/>
      <w14:ligatures w14:val="standardContextual"/>
    </w:rPr>
  </w:style>
  <w:style w:type="table" w:customStyle="1" w:styleId="TableGrid1">
    <w:name w:val="TableGrid1"/>
    <w:basedOn w:val="a2"/>
    <w:next w:val="a4"/>
    <w:qFormat/>
    <w:rsid w:val="00BA62C0"/>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4"/>
    <w:qFormat/>
    <w:rsid w:val="00E819A9"/>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usiting@caict.ac.c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ruixin.wang@vivo.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409</TotalTime>
  <Pages>14</Pages>
  <Words>5023</Words>
  <Characters>28633</Characters>
  <Application>Microsoft Office Word</Application>
  <DocSecurity>0</DocSecurity>
  <Lines>238</Lines>
  <Paragraphs>67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33589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Ruixin Wang (vivo)</cp:lastModifiedBy>
  <cp:revision>358</cp:revision>
  <dcterms:created xsi:type="dcterms:W3CDTF">2023-11-27T08:46:00Z</dcterms:created>
  <dcterms:modified xsi:type="dcterms:W3CDTF">2025-05-29T09:34:00Z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ies>
</file>